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D228C" w14:textId="77777777" w:rsidR="007F27BD" w:rsidRPr="007F27BD" w:rsidRDefault="007F27BD" w:rsidP="007F27BD">
      <w:pPr>
        <w:autoSpaceDE w:val="0"/>
        <w:autoSpaceDN w:val="0"/>
        <w:adjustRightInd w:val="0"/>
        <w:spacing w:line="0" w:lineRule="atLeast"/>
        <w:ind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          </w:t>
      </w:r>
      <w:r w:rsidRPr="007F27BD">
        <w:rPr>
          <w:rFonts w:ascii="Arial" w:eastAsia="Calibri" w:hAnsi="Arial" w:cs="Arial"/>
          <w:b/>
          <w:noProof/>
          <w:sz w:val="22"/>
          <w:szCs w:val="22"/>
        </w:rPr>
        <w:drawing>
          <wp:inline distT="0" distB="0" distL="0" distR="0" wp14:anchorId="6AC32B7B" wp14:editId="5C680C63">
            <wp:extent cx="676275" cy="819150"/>
            <wp:effectExtent l="0" t="0" r="9525" b="0"/>
            <wp:docPr id="3" name="Slika 1" descr="hrgr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rgrb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27B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</w:p>
    <w:p w14:paraId="50B34600" w14:textId="77777777" w:rsidR="007F27BD" w:rsidRPr="007F27BD" w:rsidRDefault="007F27BD" w:rsidP="007F27BD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 </w:t>
      </w:r>
    </w:p>
    <w:p w14:paraId="0891527C" w14:textId="77777777" w:rsidR="007F27BD" w:rsidRPr="007F27BD" w:rsidRDefault="007F27BD" w:rsidP="007F27BD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 R E P U B L I K A   H R V A T S K A</w:t>
      </w:r>
    </w:p>
    <w:p w14:paraId="4A16026A" w14:textId="77777777" w:rsidR="007F27BD" w:rsidRPr="007F27BD" w:rsidRDefault="007F27BD" w:rsidP="007F27BD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b/>
          <w:bCs/>
          <w:sz w:val="22"/>
          <w:szCs w:val="22"/>
          <w:lang w:eastAsia="en-US"/>
        </w:rPr>
        <w:t>PRIMORSKO GORANSKA ŽUPANIJA</w:t>
      </w:r>
    </w:p>
    <w:p w14:paraId="49676C28" w14:textId="77777777" w:rsidR="007F27BD" w:rsidRPr="007F27BD" w:rsidRDefault="007F27BD" w:rsidP="007F27BD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             GRAD KRALJEVICA</w:t>
      </w:r>
    </w:p>
    <w:p w14:paraId="1FAD1798" w14:textId="16CAC3F6" w:rsidR="007F27BD" w:rsidRPr="007F27BD" w:rsidRDefault="007F27BD" w:rsidP="007F27BD">
      <w:pPr>
        <w:autoSpaceDE w:val="0"/>
        <w:autoSpaceDN w:val="0"/>
        <w:adjustRightInd w:val="0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b/>
          <w:bCs/>
          <w:color w:val="000000"/>
          <w:lang w:eastAsia="en-US"/>
        </w:rPr>
        <w:t xml:space="preserve">           </w:t>
      </w:r>
      <w:r w:rsidR="005D3BC1">
        <w:rPr>
          <w:rFonts w:ascii="Arial" w:eastAsia="Calibri" w:hAnsi="Arial" w:cs="Arial"/>
          <w:b/>
          <w:bCs/>
          <w:color w:val="000000"/>
          <w:lang w:eastAsia="en-US"/>
        </w:rPr>
        <w:t xml:space="preserve">  </w:t>
      </w:r>
      <w:r w:rsidRPr="007F27BD">
        <w:rPr>
          <w:rFonts w:ascii="Arial" w:eastAsia="Calibri" w:hAnsi="Arial" w:cs="Arial"/>
          <w:b/>
          <w:bCs/>
          <w:color w:val="000000"/>
          <w:lang w:eastAsia="en-US"/>
        </w:rPr>
        <w:t xml:space="preserve"> </w:t>
      </w:r>
      <w:r w:rsidRPr="007F27B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GRADONAČELNIK</w:t>
      </w:r>
    </w:p>
    <w:p w14:paraId="4E6EEC9F" w14:textId="77777777" w:rsidR="007F27BD" w:rsidRPr="007F27BD" w:rsidRDefault="007F27BD" w:rsidP="007F27BD">
      <w:pPr>
        <w:autoSpaceDE w:val="0"/>
        <w:autoSpaceDN w:val="0"/>
        <w:adjustRightInd w:val="0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</w:p>
    <w:p w14:paraId="107877C4" w14:textId="77777777" w:rsidR="007F27BD" w:rsidRPr="007F27BD" w:rsidRDefault="007F27BD" w:rsidP="007F27BD">
      <w:pPr>
        <w:autoSpaceDE w:val="0"/>
        <w:autoSpaceDN w:val="0"/>
        <w:adjustRightInd w:val="0"/>
        <w:rPr>
          <w:rFonts w:ascii="Arial" w:eastAsia="Calibri" w:hAnsi="Arial" w:cs="Arial"/>
          <w:bCs/>
          <w:sz w:val="22"/>
          <w:szCs w:val="22"/>
          <w:lang w:eastAsia="en-US"/>
        </w:rPr>
      </w:pPr>
    </w:p>
    <w:p w14:paraId="7897522C" w14:textId="57169E81" w:rsidR="007F27BD" w:rsidRPr="007F27BD" w:rsidRDefault="007F27BD" w:rsidP="007F27BD">
      <w:pPr>
        <w:autoSpaceDE w:val="0"/>
        <w:autoSpaceDN w:val="0"/>
        <w:adjustRightInd w:val="0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bCs/>
          <w:sz w:val="22"/>
          <w:szCs w:val="22"/>
          <w:lang w:eastAsia="en-US"/>
        </w:rPr>
        <w:t xml:space="preserve">KLASA:    </w:t>
      </w:r>
      <w:r w:rsidR="00297B63" w:rsidRPr="00E03617">
        <w:rPr>
          <w:rFonts w:ascii="Arial" w:eastAsia="Calibri" w:hAnsi="Arial" w:cs="Arial"/>
          <w:bCs/>
          <w:sz w:val="22"/>
          <w:szCs w:val="22"/>
          <w:lang w:eastAsia="en-US"/>
        </w:rPr>
        <w:t>024-01/2</w:t>
      </w:r>
      <w:r w:rsidR="00E03617" w:rsidRPr="00E03617">
        <w:rPr>
          <w:rFonts w:ascii="Arial" w:eastAsia="Calibri" w:hAnsi="Arial" w:cs="Arial"/>
          <w:bCs/>
          <w:sz w:val="22"/>
          <w:szCs w:val="22"/>
          <w:lang w:eastAsia="en-US"/>
        </w:rPr>
        <w:t>5</w:t>
      </w:r>
      <w:r w:rsidR="00297B63" w:rsidRPr="00E03617">
        <w:rPr>
          <w:rFonts w:ascii="Arial" w:eastAsia="Calibri" w:hAnsi="Arial" w:cs="Arial"/>
          <w:bCs/>
          <w:sz w:val="22"/>
          <w:szCs w:val="22"/>
          <w:lang w:eastAsia="en-US"/>
        </w:rPr>
        <w:t>-01/</w:t>
      </w:r>
      <w:r w:rsidR="00E03617" w:rsidRPr="00E03617">
        <w:rPr>
          <w:rFonts w:ascii="Arial" w:eastAsia="Calibri" w:hAnsi="Arial" w:cs="Arial"/>
          <w:bCs/>
          <w:sz w:val="22"/>
          <w:szCs w:val="22"/>
          <w:lang w:eastAsia="en-US"/>
        </w:rPr>
        <w:t>4</w:t>
      </w:r>
    </w:p>
    <w:p w14:paraId="6038561F" w14:textId="19CBB094" w:rsidR="007F27BD" w:rsidRPr="007F27BD" w:rsidRDefault="007F27BD" w:rsidP="007F27BD">
      <w:pPr>
        <w:autoSpaceDE w:val="0"/>
        <w:autoSpaceDN w:val="0"/>
        <w:adjustRightInd w:val="0"/>
        <w:spacing w:after="120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bCs/>
          <w:sz w:val="22"/>
          <w:szCs w:val="22"/>
          <w:lang w:eastAsia="en-US"/>
        </w:rPr>
        <w:t>URBROJ: 2170</w:t>
      </w:r>
      <w:r w:rsidR="00A05A42">
        <w:rPr>
          <w:rFonts w:ascii="Arial" w:eastAsia="Calibri" w:hAnsi="Arial" w:cs="Arial"/>
          <w:bCs/>
          <w:sz w:val="22"/>
          <w:szCs w:val="22"/>
          <w:lang w:eastAsia="en-US"/>
        </w:rPr>
        <w:t>-</w:t>
      </w:r>
      <w:r w:rsidRPr="007F27BD">
        <w:rPr>
          <w:rFonts w:ascii="Arial" w:eastAsia="Calibri" w:hAnsi="Arial" w:cs="Arial"/>
          <w:bCs/>
          <w:sz w:val="22"/>
          <w:szCs w:val="22"/>
          <w:lang w:eastAsia="en-US"/>
        </w:rPr>
        <w:t>8-01-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>2</w:t>
      </w:r>
      <w:r w:rsidR="005D3BC1">
        <w:rPr>
          <w:rFonts w:ascii="Arial" w:eastAsia="Calibri" w:hAnsi="Arial" w:cs="Arial"/>
          <w:bCs/>
          <w:sz w:val="22"/>
          <w:szCs w:val="22"/>
          <w:lang w:eastAsia="en-US"/>
        </w:rPr>
        <w:t>5</w:t>
      </w:r>
      <w:r w:rsidRPr="007F27BD">
        <w:rPr>
          <w:rFonts w:ascii="Arial" w:eastAsia="Calibri" w:hAnsi="Arial" w:cs="Arial"/>
          <w:bCs/>
          <w:sz w:val="22"/>
          <w:szCs w:val="22"/>
          <w:lang w:eastAsia="en-US"/>
        </w:rPr>
        <w:t>-</w:t>
      </w:r>
      <w:r w:rsidR="00E03617">
        <w:rPr>
          <w:rFonts w:ascii="Arial" w:eastAsia="Calibri" w:hAnsi="Arial" w:cs="Arial"/>
          <w:bCs/>
          <w:sz w:val="22"/>
          <w:szCs w:val="22"/>
          <w:lang w:eastAsia="en-US"/>
        </w:rPr>
        <w:t>1</w:t>
      </w:r>
    </w:p>
    <w:p w14:paraId="6C4CD214" w14:textId="2D15C356" w:rsidR="007F27BD" w:rsidRPr="007F27BD" w:rsidRDefault="007F27BD" w:rsidP="007F27BD">
      <w:pPr>
        <w:autoSpaceDE w:val="0"/>
        <w:autoSpaceDN w:val="0"/>
        <w:adjustRightInd w:val="0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bCs/>
          <w:sz w:val="22"/>
          <w:szCs w:val="22"/>
          <w:lang w:eastAsia="en-US"/>
        </w:rPr>
        <w:t xml:space="preserve">Kraljevica, </w:t>
      </w:r>
      <w:r w:rsidR="005D3BC1">
        <w:rPr>
          <w:rFonts w:ascii="Arial" w:eastAsia="Calibri" w:hAnsi="Arial" w:cs="Arial"/>
          <w:bCs/>
          <w:sz w:val="22"/>
          <w:szCs w:val="22"/>
          <w:lang w:eastAsia="en-US"/>
        </w:rPr>
        <w:t>11</w:t>
      </w:r>
      <w:r w:rsidRPr="007F27BD">
        <w:rPr>
          <w:rFonts w:ascii="Arial" w:eastAsia="Calibri" w:hAnsi="Arial" w:cs="Arial"/>
          <w:bCs/>
          <w:sz w:val="22"/>
          <w:szCs w:val="22"/>
          <w:lang w:eastAsia="en-US"/>
        </w:rPr>
        <w:t xml:space="preserve">. </w:t>
      </w:r>
      <w:r w:rsidR="005D3BC1">
        <w:rPr>
          <w:rFonts w:ascii="Arial" w:eastAsia="Calibri" w:hAnsi="Arial" w:cs="Arial"/>
          <w:bCs/>
          <w:sz w:val="22"/>
          <w:szCs w:val="22"/>
          <w:lang w:eastAsia="en-US"/>
        </w:rPr>
        <w:t>prosinca</w:t>
      </w:r>
      <w:r w:rsidRPr="007F27BD">
        <w:rPr>
          <w:rFonts w:ascii="Arial" w:eastAsia="Calibri" w:hAnsi="Arial" w:cs="Arial"/>
          <w:bCs/>
          <w:sz w:val="22"/>
          <w:szCs w:val="22"/>
          <w:lang w:eastAsia="en-US"/>
        </w:rPr>
        <w:t xml:space="preserve"> 20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>2</w:t>
      </w:r>
      <w:r w:rsidR="005D3BC1">
        <w:rPr>
          <w:rFonts w:ascii="Arial" w:eastAsia="Calibri" w:hAnsi="Arial" w:cs="Arial"/>
          <w:bCs/>
          <w:sz w:val="22"/>
          <w:szCs w:val="22"/>
          <w:lang w:eastAsia="en-US"/>
        </w:rPr>
        <w:t>5</w:t>
      </w:r>
      <w:r w:rsidRPr="007F27BD">
        <w:rPr>
          <w:rFonts w:ascii="Arial" w:eastAsia="Calibri" w:hAnsi="Arial" w:cs="Arial"/>
          <w:bCs/>
          <w:sz w:val="22"/>
          <w:szCs w:val="22"/>
          <w:lang w:eastAsia="en-US"/>
        </w:rPr>
        <w:t>.</w:t>
      </w:r>
    </w:p>
    <w:p w14:paraId="5A243BE8" w14:textId="77777777" w:rsidR="007F27BD" w:rsidRPr="007F27BD" w:rsidRDefault="007F27BD" w:rsidP="007F27BD">
      <w:pPr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</w:pPr>
    </w:p>
    <w:p w14:paraId="3B1B09D3" w14:textId="77777777" w:rsidR="007F27BD" w:rsidRPr="007F27BD" w:rsidRDefault="007F27BD" w:rsidP="007F27BD">
      <w:pPr>
        <w:autoSpaceDE w:val="0"/>
        <w:autoSpaceDN w:val="0"/>
        <w:adjustRightInd w:val="0"/>
        <w:jc w:val="right"/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GRADSKOM VIJEĆU GRADA KRALJEVICE</w:t>
      </w:r>
    </w:p>
    <w:p w14:paraId="1754B5A0" w14:textId="77777777" w:rsidR="007F27BD" w:rsidRPr="007F27BD" w:rsidRDefault="007F27BD" w:rsidP="007F27BD">
      <w:pPr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</w:pPr>
    </w:p>
    <w:p w14:paraId="27C88A07" w14:textId="674CD117" w:rsidR="007F27BD" w:rsidRPr="007F27BD" w:rsidRDefault="00A05A42" w:rsidP="007F27BD">
      <w:pPr>
        <w:spacing w:after="200"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A05A42">
        <w:rPr>
          <w:rFonts w:ascii="Arial" w:eastAsia="Calibri" w:hAnsi="Arial" w:cs="Arial"/>
          <w:color w:val="000000"/>
          <w:sz w:val="22"/>
          <w:szCs w:val="22"/>
          <w:lang w:eastAsia="en-US"/>
        </w:rPr>
        <w:t>Na temelju članka 44. stavka 6. alineje 1. Statuta Grada Kraljevice („Službene novine Grada Kraljevice“ broj 4/14, 5/14 – ispravak Statuta, 5/15, 4/16, 1/18</w:t>
      </w:r>
      <w:r w:rsidR="005D3BC1">
        <w:rPr>
          <w:rFonts w:ascii="Arial" w:eastAsia="Calibri" w:hAnsi="Arial" w:cs="Arial"/>
          <w:color w:val="000000"/>
          <w:sz w:val="22"/>
          <w:szCs w:val="22"/>
          <w:lang w:eastAsia="en-US"/>
        </w:rPr>
        <w:t>,</w:t>
      </w:r>
      <w:r w:rsidRPr="00A05A42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3/18 – pročišćeni tekst, 1/20, 4/20 – pročišćeni tekst</w:t>
      </w:r>
      <w:r w:rsidR="005D3BC1">
        <w:rPr>
          <w:rFonts w:ascii="Arial" w:eastAsia="Calibri" w:hAnsi="Arial" w:cs="Arial"/>
          <w:color w:val="000000"/>
          <w:sz w:val="22"/>
          <w:szCs w:val="22"/>
          <w:lang w:eastAsia="en-US"/>
        </w:rPr>
        <w:t>,</w:t>
      </w:r>
      <w:r w:rsidRPr="00A05A42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2/21</w:t>
      </w:r>
      <w:r w:rsidR="005D3BC1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i 8/25</w:t>
      </w:r>
      <w:r w:rsidRPr="00A05A42">
        <w:rPr>
          <w:rFonts w:ascii="Arial" w:eastAsia="Calibri" w:hAnsi="Arial" w:cs="Arial"/>
          <w:color w:val="000000"/>
          <w:sz w:val="22"/>
          <w:szCs w:val="22"/>
          <w:lang w:eastAsia="en-US"/>
        </w:rPr>
        <w:t>)</w:t>
      </w:r>
      <w:r w:rsidR="007F27BD" w:rsidRPr="007F27BD">
        <w:rPr>
          <w:rFonts w:ascii="Arial" w:eastAsia="Calibri" w:hAnsi="Arial" w:cs="Arial"/>
          <w:sz w:val="22"/>
          <w:szCs w:val="22"/>
          <w:lang w:eastAsia="en-US"/>
        </w:rPr>
        <w:t xml:space="preserve"> dostavljam na usvajanje </w:t>
      </w:r>
    </w:p>
    <w:p w14:paraId="5363EC48" w14:textId="409AA264" w:rsidR="007F27BD" w:rsidRDefault="007F27BD" w:rsidP="007F27BD">
      <w:pPr>
        <w:spacing w:after="160" w:line="259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 xml:space="preserve">prijedlog </w:t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Srednjoročnog (trogodišnjeg) plana davanja koncesija Grada Kraljevice za razdoblje od 202</w:t>
      </w:r>
      <w:r w:rsidR="005D3BC1">
        <w:rPr>
          <w:rFonts w:ascii="Arial" w:eastAsia="Calibri" w:hAnsi="Arial" w:cs="Arial"/>
          <w:b/>
          <w:bCs/>
          <w:sz w:val="22"/>
          <w:szCs w:val="22"/>
          <w:lang w:eastAsia="en-US"/>
        </w:rPr>
        <w:t>6</w:t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. do 202</w:t>
      </w:r>
      <w:r w:rsidR="005D3BC1">
        <w:rPr>
          <w:rFonts w:ascii="Arial" w:eastAsia="Calibri" w:hAnsi="Arial" w:cs="Arial"/>
          <w:b/>
          <w:bCs/>
          <w:sz w:val="22"/>
          <w:szCs w:val="22"/>
          <w:lang w:eastAsia="en-US"/>
        </w:rPr>
        <w:t>8</w:t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. godine</w:t>
      </w:r>
    </w:p>
    <w:p w14:paraId="3B6C79C5" w14:textId="77777777" w:rsidR="006051CD" w:rsidRDefault="006051CD" w:rsidP="007F27BD">
      <w:pPr>
        <w:spacing w:after="160" w:line="259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i</w:t>
      </w:r>
    </w:p>
    <w:p w14:paraId="4B885ED2" w14:textId="53AA1950" w:rsidR="006051CD" w:rsidRPr="007F27BD" w:rsidRDefault="006051CD" w:rsidP="007F27BD">
      <w:pPr>
        <w:spacing w:after="160" w:line="259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prijedlog Godišnjeg plana davanja koncesija Grada Kraljevice za 202</w:t>
      </w:r>
      <w:r w:rsidR="005D3BC1">
        <w:rPr>
          <w:rFonts w:ascii="Arial" w:eastAsia="Calibri" w:hAnsi="Arial" w:cs="Arial"/>
          <w:b/>
          <w:bCs/>
          <w:sz w:val="22"/>
          <w:szCs w:val="22"/>
          <w:lang w:eastAsia="en-US"/>
        </w:rPr>
        <w:t>6</w:t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. godinu</w:t>
      </w:r>
    </w:p>
    <w:p w14:paraId="49AA797A" w14:textId="77777777" w:rsidR="007F27BD" w:rsidRPr="007F27BD" w:rsidRDefault="007F27BD" w:rsidP="007F27BD">
      <w:pPr>
        <w:spacing w:after="160" w:line="259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b/>
          <w:bCs/>
          <w:sz w:val="22"/>
          <w:szCs w:val="22"/>
          <w:lang w:eastAsia="en-US"/>
        </w:rPr>
        <w:t>PRAVNA OSNOVA ZA DONOŠENJE AKTA</w:t>
      </w:r>
    </w:p>
    <w:p w14:paraId="2C031955" w14:textId="281CE288" w:rsidR="007F27BD" w:rsidRPr="007F27BD" w:rsidRDefault="007F27BD" w:rsidP="007F27BD">
      <w:pPr>
        <w:spacing w:after="160" w:line="259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sz w:val="22"/>
          <w:szCs w:val="22"/>
          <w:lang w:eastAsia="en-US"/>
        </w:rPr>
        <w:t>Pravna osnova za donošenje akta sadržan</w:t>
      </w:r>
      <w:r w:rsidR="005D3BC1">
        <w:rPr>
          <w:rFonts w:ascii="Arial" w:eastAsia="Calibri" w:hAnsi="Arial" w:cs="Arial"/>
          <w:sz w:val="22"/>
          <w:szCs w:val="22"/>
          <w:lang w:eastAsia="en-US"/>
        </w:rPr>
        <w:t>a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 je u članku </w:t>
      </w:r>
      <w:r>
        <w:rPr>
          <w:rFonts w:ascii="Arial" w:eastAsia="Calibri" w:hAnsi="Arial" w:cs="Arial"/>
          <w:sz w:val="22"/>
          <w:szCs w:val="22"/>
          <w:lang w:eastAsia="en-US"/>
        </w:rPr>
        <w:t>78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. </w:t>
      </w:r>
      <w:r w:rsidR="00C63344">
        <w:rPr>
          <w:rFonts w:ascii="Arial" w:eastAsia="Calibri" w:hAnsi="Arial" w:cs="Arial"/>
          <w:sz w:val="22"/>
          <w:szCs w:val="22"/>
          <w:lang w:eastAsia="en-US"/>
        </w:rPr>
        <w:t xml:space="preserve">stavku 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>1. Zakona o ko</w:t>
      </w:r>
      <w:r>
        <w:rPr>
          <w:rFonts w:ascii="Arial" w:eastAsia="Calibri" w:hAnsi="Arial" w:cs="Arial"/>
          <w:sz w:val="22"/>
          <w:szCs w:val="22"/>
          <w:lang w:eastAsia="en-US"/>
        </w:rPr>
        <w:t>ncesijama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 („Narodne novine“ broj 6</w:t>
      </w:r>
      <w:r>
        <w:rPr>
          <w:rFonts w:ascii="Arial" w:eastAsia="Calibri" w:hAnsi="Arial" w:cs="Arial"/>
          <w:sz w:val="22"/>
          <w:szCs w:val="22"/>
          <w:lang w:eastAsia="en-US"/>
        </w:rPr>
        <w:t>9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>/1</w:t>
      </w:r>
      <w:r>
        <w:rPr>
          <w:rFonts w:ascii="Arial" w:eastAsia="Calibri" w:hAnsi="Arial" w:cs="Arial"/>
          <w:sz w:val="22"/>
          <w:szCs w:val="22"/>
          <w:lang w:eastAsia="en-US"/>
        </w:rPr>
        <w:t>7</w:t>
      </w:r>
      <w:r w:rsidR="00A05A42">
        <w:rPr>
          <w:rFonts w:ascii="Arial" w:eastAsia="Calibri" w:hAnsi="Arial" w:cs="Arial"/>
          <w:sz w:val="22"/>
          <w:szCs w:val="22"/>
          <w:lang w:eastAsia="en-US"/>
        </w:rPr>
        <w:t xml:space="preserve"> i 107/20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>) i člank</w:t>
      </w:r>
      <w:r w:rsidR="00A05A42">
        <w:rPr>
          <w:rFonts w:ascii="Arial" w:eastAsia="Calibri" w:hAnsi="Arial" w:cs="Arial"/>
          <w:sz w:val="22"/>
          <w:szCs w:val="22"/>
          <w:lang w:eastAsia="en-US"/>
        </w:rPr>
        <w:t>u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 30.</w:t>
      </w:r>
      <w:r w:rsidR="00A05A42">
        <w:rPr>
          <w:rFonts w:ascii="Arial" w:eastAsia="Calibri" w:hAnsi="Arial" w:cs="Arial"/>
          <w:sz w:val="22"/>
          <w:szCs w:val="22"/>
          <w:lang w:eastAsia="en-US"/>
        </w:rPr>
        <w:t xml:space="preserve"> stavku 1. podstavku 24.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A05A42" w:rsidRPr="00A05A42">
        <w:rPr>
          <w:rFonts w:ascii="Arial" w:eastAsia="Calibri" w:hAnsi="Arial" w:cs="Arial"/>
          <w:color w:val="000000"/>
          <w:sz w:val="22"/>
          <w:szCs w:val="22"/>
          <w:lang w:eastAsia="en-US"/>
        </w:rPr>
        <w:t>Statuta Grada Kraljevice („Službene novine Grada Kraljevice“ broj 4/14, 5/14 – ispravak Statuta, 5/15, 4/16, 1/18</w:t>
      </w:r>
      <w:r w:rsidR="005D3BC1">
        <w:rPr>
          <w:rFonts w:ascii="Arial" w:eastAsia="Calibri" w:hAnsi="Arial" w:cs="Arial"/>
          <w:color w:val="000000"/>
          <w:sz w:val="22"/>
          <w:szCs w:val="22"/>
          <w:lang w:eastAsia="en-US"/>
        </w:rPr>
        <w:t>,</w:t>
      </w:r>
      <w:r w:rsidR="00A05A42" w:rsidRPr="00A05A42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3/18 – pročišćeni tekst, 1/20, 4/20 – pročišćeni tekst</w:t>
      </w:r>
      <w:r w:rsidR="005D3BC1">
        <w:rPr>
          <w:rFonts w:ascii="Arial" w:eastAsia="Calibri" w:hAnsi="Arial" w:cs="Arial"/>
          <w:color w:val="000000"/>
          <w:sz w:val="22"/>
          <w:szCs w:val="22"/>
          <w:lang w:eastAsia="en-US"/>
        </w:rPr>
        <w:t>,</w:t>
      </w:r>
      <w:r w:rsidR="00A05A42" w:rsidRPr="00A05A42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2/21</w:t>
      </w:r>
      <w:r w:rsidR="005D3BC1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i 8/25</w:t>
      </w:r>
      <w:r w:rsidR="00A05A42" w:rsidRPr="00A05A42">
        <w:rPr>
          <w:rFonts w:ascii="Arial" w:eastAsia="Calibri" w:hAnsi="Arial" w:cs="Arial"/>
          <w:color w:val="000000"/>
          <w:sz w:val="22"/>
          <w:szCs w:val="22"/>
          <w:lang w:eastAsia="en-US"/>
        </w:rPr>
        <w:t>)</w:t>
      </w:r>
      <w:r w:rsidRPr="007F27B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. </w:t>
      </w:r>
      <w:r w:rsidR="00C63344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Člankom 78. </w:t>
      </w:r>
      <w:r w:rsidRPr="007F27BD">
        <w:rPr>
          <w:rFonts w:ascii="Arial" w:eastAsia="Calibri" w:hAnsi="Arial" w:cs="Arial"/>
          <w:color w:val="000000"/>
          <w:sz w:val="22"/>
          <w:szCs w:val="22"/>
          <w:lang w:eastAsia="en-US"/>
        </w:rPr>
        <w:t>Zakon</w:t>
      </w:r>
      <w:r w:rsidR="00C63344">
        <w:rPr>
          <w:rFonts w:ascii="Arial" w:eastAsia="Calibri" w:hAnsi="Arial" w:cs="Arial"/>
          <w:color w:val="000000"/>
          <w:sz w:val="22"/>
          <w:szCs w:val="22"/>
          <w:lang w:eastAsia="en-US"/>
        </w:rPr>
        <w:t>a</w:t>
      </w:r>
      <w:r w:rsidRPr="007F27B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o </w:t>
      </w:r>
      <w:r w:rsidR="00624201">
        <w:rPr>
          <w:rFonts w:ascii="Arial" w:eastAsia="Calibri" w:hAnsi="Arial" w:cs="Arial"/>
          <w:color w:val="000000"/>
          <w:sz w:val="22"/>
          <w:szCs w:val="22"/>
          <w:lang w:eastAsia="en-US"/>
        </w:rPr>
        <w:t>koncesijama</w:t>
      </w:r>
      <w:r w:rsidRPr="007F27B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propisano je da </w:t>
      </w:r>
      <w:r w:rsidR="00624201">
        <w:rPr>
          <w:rFonts w:ascii="Arial" w:eastAsia="Calibri" w:hAnsi="Arial" w:cs="Arial"/>
          <w:color w:val="000000"/>
          <w:sz w:val="22"/>
          <w:szCs w:val="22"/>
          <w:lang w:eastAsia="en-US"/>
        </w:rPr>
        <w:t>davatelj koncesije</w:t>
      </w:r>
      <w:r w:rsidR="006051C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izrađuje i dostavlja ministarstvu nadležnom za financije godišnji, a na zahtjev ministarstva nadležnog za financije i</w:t>
      </w:r>
      <w:r w:rsidR="00C63344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srednjoročni (trogodišnji) plan davanja koncesij</w:t>
      </w:r>
      <w:r w:rsidR="006051CD">
        <w:rPr>
          <w:rFonts w:ascii="Arial" w:eastAsia="Calibri" w:hAnsi="Arial" w:cs="Arial"/>
          <w:color w:val="000000"/>
          <w:sz w:val="22"/>
          <w:szCs w:val="22"/>
          <w:lang w:eastAsia="en-US"/>
        </w:rPr>
        <w:t>a</w:t>
      </w:r>
      <w:r w:rsidR="00C63344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. </w:t>
      </w:r>
      <w:r w:rsidR="006051CD">
        <w:rPr>
          <w:rFonts w:ascii="Arial" w:eastAsia="Calibri" w:hAnsi="Arial" w:cs="Arial"/>
          <w:color w:val="000000"/>
          <w:sz w:val="22"/>
          <w:szCs w:val="22"/>
          <w:lang w:eastAsia="en-US"/>
        </w:rPr>
        <w:t>Propisano je da godišnji plan davanja koncesija mora biti u skladu sa srednjoročnim (trogodišnjim) planom davanja koncesija kao i njihov sadržaj.</w:t>
      </w:r>
      <w:r w:rsidR="00AB537A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Plan davanja koncesija objavljuje se na standardnom obrascu koji objavljuje ministarstvo nadležno za financije na svojim mrežnim stranicama.</w:t>
      </w:r>
    </w:p>
    <w:p w14:paraId="0DEFADD2" w14:textId="77777777" w:rsidR="007F27BD" w:rsidRPr="007F27BD" w:rsidRDefault="007F27BD" w:rsidP="007F27BD">
      <w:pPr>
        <w:spacing w:after="160" w:line="259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b/>
          <w:bCs/>
          <w:sz w:val="22"/>
          <w:szCs w:val="22"/>
          <w:lang w:eastAsia="en-US"/>
        </w:rPr>
        <w:t>OSNOVNA PITANJA I PRIKAZ STANJA KOJE SE UREĐUJE AKTOM</w:t>
      </w:r>
    </w:p>
    <w:p w14:paraId="3EEBFFE5" w14:textId="3AB91BF2" w:rsidR="007F27BD" w:rsidRPr="007F27BD" w:rsidRDefault="007F27BD" w:rsidP="007F27BD">
      <w:pPr>
        <w:spacing w:after="160" w:line="259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Predstavničko vijeće Grada Kraljevice dana </w:t>
      </w:r>
      <w:r w:rsidR="005D3BC1">
        <w:rPr>
          <w:rFonts w:ascii="Arial" w:eastAsia="Calibri" w:hAnsi="Arial" w:cs="Arial"/>
          <w:sz w:val="22"/>
          <w:szCs w:val="22"/>
          <w:lang w:eastAsia="en-US"/>
        </w:rPr>
        <w:t>5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. </w:t>
      </w:r>
      <w:r w:rsidR="005D3BC1">
        <w:rPr>
          <w:rFonts w:ascii="Arial" w:eastAsia="Calibri" w:hAnsi="Arial" w:cs="Arial"/>
          <w:sz w:val="22"/>
          <w:szCs w:val="22"/>
          <w:lang w:eastAsia="en-US"/>
        </w:rPr>
        <w:t>prosinca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 20</w:t>
      </w:r>
      <w:r w:rsidR="005E0385">
        <w:rPr>
          <w:rFonts w:ascii="Arial" w:eastAsia="Calibri" w:hAnsi="Arial" w:cs="Arial"/>
          <w:sz w:val="22"/>
          <w:szCs w:val="22"/>
          <w:lang w:eastAsia="en-US"/>
        </w:rPr>
        <w:t>2</w:t>
      </w:r>
      <w:r w:rsidR="005D3BC1">
        <w:rPr>
          <w:rFonts w:ascii="Arial" w:eastAsia="Calibri" w:hAnsi="Arial" w:cs="Arial"/>
          <w:sz w:val="22"/>
          <w:szCs w:val="22"/>
          <w:lang w:eastAsia="en-US"/>
        </w:rPr>
        <w:t>2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. godine donijelo je </w:t>
      </w:r>
      <w:r w:rsidR="00AC53C5">
        <w:rPr>
          <w:rFonts w:ascii="Arial" w:eastAsia="Calibri" w:hAnsi="Arial" w:cs="Arial"/>
          <w:sz w:val="22"/>
          <w:szCs w:val="22"/>
          <w:lang w:eastAsia="en-US"/>
        </w:rPr>
        <w:t xml:space="preserve">Srednjoročni </w:t>
      </w:r>
      <w:r w:rsidR="00AC53C5" w:rsidRPr="00AC53C5">
        <w:rPr>
          <w:rFonts w:ascii="Arial" w:eastAsia="Calibri" w:hAnsi="Arial" w:cs="Arial"/>
          <w:sz w:val="22"/>
          <w:szCs w:val="22"/>
          <w:lang w:eastAsia="en-US"/>
        </w:rPr>
        <w:t>(trogodišnj</w:t>
      </w:r>
      <w:r w:rsidR="00AC53C5">
        <w:rPr>
          <w:rFonts w:ascii="Arial" w:eastAsia="Calibri" w:hAnsi="Arial" w:cs="Arial"/>
          <w:sz w:val="22"/>
          <w:szCs w:val="22"/>
          <w:lang w:eastAsia="en-US"/>
        </w:rPr>
        <w:t>i</w:t>
      </w:r>
      <w:r w:rsidR="00AC53C5" w:rsidRPr="00AC53C5">
        <w:rPr>
          <w:rFonts w:ascii="Arial" w:eastAsia="Calibri" w:hAnsi="Arial" w:cs="Arial"/>
          <w:sz w:val="22"/>
          <w:szCs w:val="22"/>
          <w:lang w:eastAsia="en-US"/>
        </w:rPr>
        <w:t>) plan davanja koncesija Grada Kraljevice za razdoblje od 20</w:t>
      </w:r>
      <w:r w:rsidR="005E0385">
        <w:rPr>
          <w:rFonts w:ascii="Arial" w:eastAsia="Calibri" w:hAnsi="Arial" w:cs="Arial"/>
          <w:sz w:val="22"/>
          <w:szCs w:val="22"/>
          <w:lang w:eastAsia="en-US"/>
        </w:rPr>
        <w:t>2</w:t>
      </w:r>
      <w:r w:rsidR="005D3BC1">
        <w:rPr>
          <w:rFonts w:ascii="Arial" w:eastAsia="Calibri" w:hAnsi="Arial" w:cs="Arial"/>
          <w:sz w:val="22"/>
          <w:szCs w:val="22"/>
          <w:lang w:eastAsia="en-US"/>
        </w:rPr>
        <w:t>3</w:t>
      </w:r>
      <w:r w:rsidR="00AC53C5" w:rsidRPr="00AC53C5">
        <w:rPr>
          <w:rFonts w:ascii="Arial" w:eastAsia="Calibri" w:hAnsi="Arial" w:cs="Arial"/>
          <w:sz w:val="22"/>
          <w:szCs w:val="22"/>
          <w:lang w:eastAsia="en-US"/>
        </w:rPr>
        <w:t>. do 20</w:t>
      </w:r>
      <w:r w:rsidR="005E0385">
        <w:rPr>
          <w:rFonts w:ascii="Arial" w:eastAsia="Calibri" w:hAnsi="Arial" w:cs="Arial"/>
          <w:sz w:val="22"/>
          <w:szCs w:val="22"/>
          <w:lang w:eastAsia="en-US"/>
        </w:rPr>
        <w:t>2</w:t>
      </w:r>
      <w:r w:rsidR="005D3BC1">
        <w:rPr>
          <w:rFonts w:ascii="Arial" w:eastAsia="Calibri" w:hAnsi="Arial" w:cs="Arial"/>
          <w:sz w:val="22"/>
          <w:szCs w:val="22"/>
          <w:lang w:eastAsia="en-US"/>
        </w:rPr>
        <w:t>5</w:t>
      </w:r>
      <w:r w:rsidR="00AC53C5" w:rsidRPr="00AC53C5">
        <w:rPr>
          <w:rFonts w:ascii="Arial" w:eastAsia="Calibri" w:hAnsi="Arial" w:cs="Arial"/>
          <w:sz w:val="22"/>
          <w:szCs w:val="22"/>
          <w:lang w:eastAsia="en-US"/>
        </w:rPr>
        <w:t>. godine</w:t>
      </w:r>
      <w:r w:rsidR="00AC53C5">
        <w:rPr>
          <w:rFonts w:ascii="Arial" w:eastAsia="Calibri" w:hAnsi="Arial" w:cs="Arial"/>
          <w:sz w:val="22"/>
          <w:szCs w:val="22"/>
          <w:lang w:eastAsia="en-US"/>
        </w:rPr>
        <w:t>. S obzirom da razdoblje donesenog plana ist</w:t>
      </w:r>
      <w:r w:rsidR="005E0385">
        <w:rPr>
          <w:rFonts w:ascii="Arial" w:eastAsia="Calibri" w:hAnsi="Arial" w:cs="Arial"/>
          <w:sz w:val="22"/>
          <w:szCs w:val="22"/>
          <w:lang w:eastAsia="en-US"/>
        </w:rPr>
        <w:t>iče krajem ove godine</w:t>
      </w:r>
      <w:r w:rsidR="00AC53C5">
        <w:rPr>
          <w:rFonts w:ascii="Arial" w:eastAsia="Calibri" w:hAnsi="Arial" w:cs="Arial"/>
          <w:sz w:val="22"/>
          <w:szCs w:val="22"/>
          <w:lang w:eastAsia="en-US"/>
        </w:rPr>
        <w:t>, potrebno je donijeti novi plan za naredno trogodišnje razdoblje.</w:t>
      </w:r>
    </w:p>
    <w:p w14:paraId="7EC4CD47" w14:textId="7FA8F70E" w:rsidR="00AC53C5" w:rsidRDefault="007F27BD" w:rsidP="007F27BD">
      <w:pPr>
        <w:spacing w:after="160" w:line="259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Člankom 1. prijedloga </w:t>
      </w:r>
      <w:r w:rsidR="00AC53C5" w:rsidRPr="00AC53C5">
        <w:rPr>
          <w:rFonts w:ascii="Arial" w:eastAsia="Calibri" w:hAnsi="Arial" w:cs="Arial"/>
          <w:sz w:val="22"/>
          <w:szCs w:val="22"/>
          <w:lang w:eastAsia="en-US"/>
        </w:rPr>
        <w:t>Srednjoročnog (trogodišnjeg) plana davanja koncesija Grada Kraljevice za razdoblje od 202</w:t>
      </w:r>
      <w:r w:rsidR="005D3BC1">
        <w:rPr>
          <w:rFonts w:ascii="Arial" w:eastAsia="Calibri" w:hAnsi="Arial" w:cs="Arial"/>
          <w:sz w:val="22"/>
          <w:szCs w:val="22"/>
          <w:lang w:eastAsia="en-US"/>
        </w:rPr>
        <w:t>6</w:t>
      </w:r>
      <w:r w:rsidR="00AC53C5" w:rsidRPr="00AC53C5">
        <w:rPr>
          <w:rFonts w:ascii="Arial" w:eastAsia="Calibri" w:hAnsi="Arial" w:cs="Arial"/>
          <w:sz w:val="22"/>
          <w:szCs w:val="22"/>
          <w:lang w:eastAsia="en-US"/>
        </w:rPr>
        <w:t>. do 202</w:t>
      </w:r>
      <w:r w:rsidR="005D3BC1">
        <w:rPr>
          <w:rFonts w:ascii="Arial" w:eastAsia="Calibri" w:hAnsi="Arial" w:cs="Arial"/>
          <w:sz w:val="22"/>
          <w:szCs w:val="22"/>
          <w:lang w:eastAsia="en-US"/>
        </w:rPr>
        <w:t>8</w:t>
      </w:r>
      <w:r w:rsidR="00AC53C5" w:rsidRPr="00AC53C5">
        <w:rPr>
          <w:rFonts w:ascii="Arial" w:eastAsia="Calibri" w:hAnsi="Arial" w:cs="Arial"/>
          <w:sz w:val="22"/>
          <w:szCs w:val="22"/>
          <w:lang w:eastAsia="en-US"/>
        </w:rPr>
        <w:t>. godine</w:t>
      </w:r>
      <w:r w:rsidR="00AC53C5">
        <w:rPr>
          <w:rFonts w:ascii="Arial" w:eastAsia="Calibri" w:hAnsi="Arial" w:cs="Arial"/>
          <w:sz w:val="22"/>
          <w:szCs w:val="22"/>
          <w:lang w:eastAsia="en-US"/>
        </w:rPr>
        <w:t xml:space="preserve"> donosi se plan izrađen na službenom obrascu.</w:t>
      </w:r>
      <w:r w:rsidR="00CB4D56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5D3BC1" w:rsidRPr="005D3BC1">
        <w:rPr>
          <w:rFonts w:ascii="Arial" w:eastAsia="Calibri" w:hAnsi="Arial" w:cs="Arial"/>
          <w:sz w:val="22"/>
          <w:szCs w:val="22"/>
          <w:lang w:eastAsia="en-US"/>
        </w:rPr>
        <w:t xml:space="preserve">Planom je predviđeno davanje jedne koncesije – za </w:t>
      </w:r>
      <w:r w:rsidR="005D3BC1">
        <w:rPr>
          <w:rFonts w:ascii="Arial" w:eastAsia="Calibri" w:hAnsi="Arial" w:cs="Arial"/>
          <w:sz w:val="22"/>
          <w:szCs w:val="22"/>
          <w:lang w:eastAsia="en-US"/>
        </w:rPr>
        <w:t xml:space="preserve">uslužnu </w:t>
      </w:r>
      <w:r w:rsidR="005D3BC1" w:rsidRPr="005D3BC1">
        <w:rPr>
          <w:rFonts w:ascii="Arial" w:eastAsia="Calibri" w:hAnsi="Arial" w:cs="Arial"/>
          <w:sz w:val="22"/>
          <w:szCs w:val="22"/>
          <w:lang w:eastAsia="en-US"/>
        </w:rPr>
        <w:t>komunalnu djelatnost obavljanja dimnjačarskih poslova, i to 202</w:t>
      </w:r>
      <w:r w:rsidR="005D3BC1">
        <w:rPr>
          <w:rFonts w:ascii="Arial" w:eastAsia="Calibri" w:hAnsi="Arial" w:cs="Arial"/>
          <w:sz w:val="22"/>
          <w:szCs w:val="22"/>
          <w:lang w:eastAsia="en-US"/>
        </w:rPr>
        <w:t>7</w:t>
      </w:r>
      <w:r w:rsidR="005D3BC1" w:rsidRPr="005D3BC1">
        <w:rPr>
          <w:rFonts w:ascii="Arial" w:eastAsia="Calibri" w:hAnsi="Arial" w:cs="Arial"/>
          <w:sz w:val="22"/>
          <w:szCs w:val="22"/>
          <w:lang w:eastAsia="en-US"/>
        </w:rPr>
        <w:t xml:space="preserve">. godine, kada istječe dana koncesija za dimnjačare obrtu za dimnjačarske usluge „KAMINO“, </w:t>
      </w:r>
      <w:proofErr w:type="spellStart"/>
      <w:r w:rsidR="005D3BC1" w:rsidRPr="005D3BC1">
        <w:rPr>
          <w:rFonts w:ascii="Arial" w:eastAsia="Calibri" w:hAnsi="Arial" w:cs="Arial"/>
          <w:sz w:val="22"/>
          <w:szCs w:val="22"/>
          <w:lang w:eastAsia="en-US"/>
        </w:rPr>
        <w:t>vl</w:t>
      </w:r>
      <w:proofErr w:type="spellEnd"/>
      <w:r w:rsidR="005D3BC1" w:rsidRPr="005D3BC1">
        <w:rPr>
          <w:rFonts w:ascii="Arial" w:eastAsia="Calibri" w:hAnsi="Arial" w:cs="Arial"/>
          <w:sz w:val="22"/>
          <w:szCs w:val="22"/>
          <w:lang w:eastAsia="en-US"/>
        </w:rPr>
        <w:t xml:space="preserve">. Ivica </w:t>
      </w:r>
      <w:proofErr w:type="spellStart"/>
      <w:r w:rsidR="005D3BC1" w:rsidRPr="005D3BC1">
        <w:rPr>
          <w:rFonts w:ascii="Arial" w:eastAsia="Calibri" w:hAnsi="Arial" w:cs="Arial"/>
          <w:sz w:val="22"/>
          <w:szCs w:val="22"/>
          <w:lang w:eastAsia="en-US"/>
        </w:rPr>
        <w:t>Ćendo</w:t>
      </w:r>
      <w:proofErr w:type="spellEnd"/>
      <w:r w:rsidR="005D3BC1" w:rsidRPr="005D3BC1">
        <w:rPr>
          <w:rFonts w:ascii="Arial" w:eastAsia="Calibri" w:hAnsi="Arial" w:cs="Arial"/>
          <w:sz w:val="22"/>
          <w:szCs w:val="22"/>
          <w:lang w:eastAsia="en-US"/>
        </w:rPr>
        <w:t xml:space="preserve">. Ova koncesija planira se dati na razdoblje od 5 godina, gdje očekivani prihod od naknade za koncesiju iznosi </w:t>
      </w:r>
      <w:r w:rsidR="005D3BC1">
        <w:rPr>
          <w:rFonts w:ascii="Arial" w:eastAsia="Calibri" w:hAnsi="Arial" w:cs="Arial"/>
          <w:sz w:val="22"/>
          <w:szCs w:val="22"/>
          <w:lang w:eastAsia="en-US"/>
        </w:rPr>
        <w:t>3</w:t>
      </w:r>
      <w:r w:rsidR="005D3BC1" w:rsidRPr="005D3BC1">
        <w:rPr>
          <w:rFonts w:ascii="Arial" w:eastAsia="Calibri" w:hAnsi="Arial" w:cs="Arial"/>
          <w:sz w:val="22"/>
          <w:szCs w:val="22"/>
          <w:lang w:eastAsia="en-US"/>
        </w:rPr>
        <w:t>.</w:t>
      </w:r>
      <w:r w:rsidR="005D3BC1">
        <w:rPr>
          <w:rFonts w:ascii="Arial" w:eastAsia="Calibri" w:hAnsi="Arial" w:cs="Arial"/>
          <w:sz w:val="22"/>
          <w:szCs w:val="22"/>
          <w:lang w:eastAsia="en-US"/>
        </w:rPr>
        <w:t>5</w:t>
      </w:r>
      <w:r w:rsidR="00611B06">
        <w:rPr>
          <w:rFonts w:ascii="Arial" w:eastAsia="Calibri" w:hAnsi="Arial" w:cs="Arial"/>
          <w:sz w:val="22"/>
          <w:szCs w:val="22"/>
          <w:lang w:eastAsia="en-US"/>
        </w:rPr>
        <w:t>0</w:t>
      </w:r>
      <w:r w:rsidR="005D3BC1">
        <w:rPr>
          <w:rFonts w:ascii="Arial" w:eastAsia="Calibri" w:hAnsi="Arial" w:cs="Arial"/>
          <w:sz w:val="22"/>
          <w:szCs w:val="22"/>
          <w:lang w:eastAsia="en-US"/>
        </w:rPr>
        <w:t>0</w:t>
      </w:r>
      <w:r w:rsidR="005D3BC1" w:rsidRPr="005D3BC1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5D3BC1">
        <w:rPr>
          <w:rFonts w:ascii="Arial" w:eastAsia="Calibri" w:hAnsi="Arial" w:cs="Arial"/>
          <w:sz w:val="22"/>
          <w:szCs w:val="22"/>
          <w:lang w:eastAsia="en-US"/>
        </w:rPr>
        <w:t>eura</w:t>
      </w:r>
      <w:r w:rsidR="005D3BC1" w:rsidRPr="005D3BC1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5F041BDF" w14:textId="4BC1C4C3" w:rsidR="007F27BD" w:rsidRDefault="007F27BD" w:rsidP="00CB4D56">
      <w:pPr>
        <w:spacing w:after="160" w:line="259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Člankom 2. prijedloga </w:t>
      </w:r>
      <w:r w:rsidR="00CB4D56" w:rsidRPr="00AC53C5">
        <w:rPr>
          <w:rFonts w:ascii="Arial" w:eastAsia="Calibri" w:hAnsi="Arial" w:cs="Arial"/>
          <w:sz w:val="22"/>
          <w:szCs w:val="22"/>
          <w:lang w:eastAsia="en-US"/>
        </w:rPr>
        <w:t>Srednjoročnog (trogodišnjeg) plana davanja koncesija Grada Kraljevice za razdoblje od 202</w:t>
      </w:r>
      <w:r w:rsidR="00BB7D09">
        <w:rPr>
          <w:rFonts w:ascii="Arial" w:eastAsia="Calibri" w:hAnsi="Arial" w:cs="Arial"/>
          <w:sz w:val="22"/>
          <w:szCs w:val="22"/>
          <w:lang w:eastAsia="en-US"/>
        </w:rPr>
        <w:t>6</w:t>
      </w:r>
      <w:r w:rsidR="00CB4D56" w:rsidRPr="00AC53C5">
        <w:rPr>
          <w:rFonts w:ascii="Arial" w:eastAsia="Calibri" w:hAnsi="Arial" w:cs="Arial"/>
          <w:sz w:val="22"/>
          <w:szCs w:val="22"/>
          <w:lang w:eastAsia="en-US"/>
        </w:rPr>
        <w:t>. do 202</w:t>
      </w:r>
      <w:r w:rsidR="00BB7D09">
        <w:rPr>
          <w:rFonts w:ascii="Arial" w:eastAsia="Calibri" w:hAnsi="Arial" w:cs="Arial"/>
          <w:sz w:val="22"/>
          <w:szCs w:val="22"/>
          <w:lang w:eastAsia="en-US"/>
        </w:rPr>
        <w:t>8</w:t>
      </w:r>
      <w:r w:rsidR="00CB4D56" w:rsidRPr="00AC53C5">
        <w:rPr>
          <w:rFonts w:ascii="Arial" w:eastAsia="Calibri" w:hAnsi="Arial" w:cs="Arial"/>
          <w:sz w:val="22"/>
          <w:szCs w:val="22"/>
          <w:lang w:eastAsia="en-US"/>
        </w:rPr>
        <w:t>. godine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 propisano je </w:t>
      </w:r>
      <w:r w:rsidR="00AF44DC">
        <w:rPr>
          <w:rFonts w:ascii="Arial" w:eastAsia="Calibri" w:hAnsi="Arial" w:cs="Arial"/>
          <w:sz w:val="22"/>
          <w:szCs w:val="22"/>
          <w:lang w:eastAsia="en-US"/>
        </w:rPr>
        <w:t>stupanje na snagu osmog dana od dana objave u „Službenim novinama Grada Kraljevice“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3BAE1640" w14:textId="067257CD" w:rsidR="00A828D0" w:rsidRDefault="00A828D0" w:rsidP="00CB4D56">
      <w:pPr>
        <w:spacing w:after="160" w:line="259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828D0">
        <w:rPr>
          <w:rFonts w:ascii="Arial" w:eastAsia="Calibri" w:hAnsi="Arial" w:cs="Arial"/>
          <w:sz w:val="22"/>
          <w:szCs w:val="22"/>
          <w:lang w:eastAsia="en-US"/>
        </w:rPr>
        <w:t>Godišnj</w:t>
      </w:r>
      <w:r>
        <w:rPr>
          <w:rFonts w:ascii="Arial" w:eastAsia="Calibri" w:hAnsi="Arial" w:cs="Arial"/>
          <w:sz w:val="22"/>
          <w:szCs w:val="22"/>
          <w:lang w:eastAsia="en-US"/>
        </w:rPr>
        <w:t>im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 xml:space="preserve"> plan</w:t>
      </w:r>
      <w:r>
        <w:rPr>
          <w:rFonts w:ascii="Arial" w:eastAsia="Calibri" w:hAnsi="Arial" w:cs="Arial"/>
          <w:sz w:val="22"/>
          <w:szCs w:val="22"/>
          <w:lang w:eastAsia="en-US"/>
        </w:rPr>
        <w:t>om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 xml:space="preserve"> davanja koncesija Grada Kraljevice za 202</w:t>
      </w:r>
      <w:r w:rsidR="002D56BB"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>. godinu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ne planira se davanje niti jedne koncesije.</w:t>
      </w:r>
    </w:p>
    <w:p w14:paraId="20985FBB" w14:textId="4D5EFB05" w:rsidR="00A828D0" w:rsidRDefault="00A828D0" w:rsidP="00A828D0">
      <w:pPr>
        <w:spacing w:after="160" w:line="259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Člankom 1. prijedloga 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>Godišnj</w:t>
      </w:r>
      <w:r>
        <w:rPr>
          <w:rFonts w:ascii="Arial" w:eastAsia="Calibri" w:hAnsi="Arial" w:cs="Arial"/>
          <w:sz w:val="22"/>
          <w:szCs w:val="22"/>
          <w:lang w:eastAsia="en-US"/>
        </w:rPr>
        <w:t>eg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 xml:space="preserve"> plan</w:t>
      </w:r>
      <w:r>
        <w:rPr>
          <w:rFonts w:ascii="Arial" w:eastAsia="Calibri" w:hAnsi="Arial" w:cs="Arial"/>
          <w:sz w:val="22"/>
          <w:szCs w:val="22"/>
          <w:lang w:eastAsia="en-US"/>
        </w:rPr>
        <w:t>a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 xml:space="preserve"> davanja koncesija Grada Kraljevice za 202</w:t>
      </w:r>
      <w:r w:rsidR="00B6328F"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>. godinu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donosi se plan izrađen na službenom obrascu. Planom nije predviđeno davanje koncesija.</w:t>
      </w:r>
    </w:p>
    <w:p w14:paraId="109D518B" w14:textId="18AB9B53" w:rsidR="00A828D0" w:rsidRDefault="00A828D0" w:rsidP="00A828D0">
      <w:pPr>
        <w:spacing w:after="160" w:line="259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Člankom 2. prijedloga 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>Godišnj</w:t>
      </w:r>
      <w:r>
        <w:rPr>
          <w:rFonts w:ascii="Arial" w:eastAsia="Calibri" w:hAnsi="Arial" w:cs="Arial"/>
          <w:sz w:val="22"/>
          <w:szCs w:val="22"/>
          <w:lang w:eastAsia="en-US"/>
        </w:rPr>
        <w:t>eg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 xml:space="preserve"> plan</w:t>
      </w:r>
      <w:r>
        <w:rPr>
          <w:rFonts w:ascii="Arial" w:eastAsia="Calibri" w:hAnsi="Arial" w:cs="Arial"/>
          <w:sz w:val="22"/>
          <w:szCs w:val="22"/>
          <w:lang w:eastAsia="en-US"/>
        </w:rPr>
        <w:t>a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 xml:space="preserve"> davanja koncesija Grada Kraljevice za 202</w:t>
      </w:r>
      <w:r w:rsidR="00B6328F"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>. godinu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 propisano je </w:t>
      </w:r>
      <w:r>
        <w:rPr>
          <w:rFonts w:ascii="Arial" w:eastAsia="Calibri" w:hAnsi="Arial" w:cs="Arial"/>
          <w:sz w:val="22"/>
          <w:szCs w:val="22"/>
          <w:lang w:eastAsia="en-US"/>
        </w:rPr>
        <w:t>da će se ovaj plan nakon donošenja dostaviti Ministarstvu financija, u skladu sa Zakonom o koncesijama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7E4DF558" w14:textId="66B7F8B9" w:rsidR="00A828D0" w:rsidRDefault="00A828D0" w:rsidP="00A828D0">
      <w:pPr>
        <w:spacing w:after="160" w:line="259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Člankom </w:t>
      </w:r>
      <w:r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. prijedloga 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>Godišnj</w:t>
      </w:r>
      <w:r>
        <w:rPr>
          <w:rFonts w:ascii="Arial" w:eastAsia="Calibri" w:hAnsi="Arial" w:cs="Arial"/>
          <w:sz w:val="22"/>
          <w:szCs w:val="22"/>
          <w:lang w:eastAsia="en-US"/>
        </w:rPr>
        <w:t>eg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 xml:space="preserve"> plan</w:t>
      </w:r>
      <w:r>
        <w:rPr>
          <w:rFonts w:ascii="Arial" w:eastAsia="Calibri" w:hAnsi="Arial" w:cs="Arial"/>
          <w:sz w:val="22"/>
          <w:szCs w:val="22"/>
          <w:lang w:eastAsia="en-US"/>
        </w:rPr>
        <w:t>a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 xml:space="preserve"> davanja koncesija Grada Kraljevice za 202</w:t>
      </w:r>
      <w:r w:rsidR="00B6328F"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>. godinu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 propisano je </w:t>
      </w:r>
      <w:r>
        <w:rPr>
          <w:rFonts w:ascii="Arial" w:eastAsia="Calibri" w:hAnsi="Arial" w:cs="Arial"/>
          <w:sz w:val="22"/>
          <w:szCs w:val="22"/>
          <w:lang w:eastAsia="en-US"/>
        </w:rPr>
        <w:t>stupanje na snagu osmog dana od dana objave u „Službenim novinama Grada Kraljevice“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0FCA257C" w14:textId="77777777" w:rsidR="007F27BD" w:rsidRPr="007F27BD" w:rsidRDefault="007F27BD" w:rsidP="007F27BD">
      <w:pPr>
        <w:spacing w:after="160" w:line="259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b/>
          <w:bCs/>
          <w:sz w:val="22"/>
          <w:szCs w:val="22"/>
          <w:lang w:eastAsia="en-US"/>
        </w:rPr>
        <w:t>TEKST PRIJEDLOGA AKTA</w:t>
      </w:r>
    </w:p>
    <w:p w14:paraId="590CCAE8" w14:textId="7A6C74D3" w:rsidR="007F27BD" w:rsidRPr="007F27BD" w:rsidRDefault="007F27BD" w:rsidP="00A828D0">
      <w:pPr>
        <w:spacing w:after="160" w:line="259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Tekst prijedloga </w:t>
      </w:r>
      <w:r w:rsidR="00AF44DC" w:rsidRPr="00AC53C5">
        <w:rPr>
          <w:rFonts w:ascii="Arial" w:eastAsia="Calibri" w:hAnsi="Arial" w:cs="Arial"/>
          <w:sz w:val="22"/>
          <w:szCs w:val="22"/>
          <w:lang w:eastAsia="en-US"/>
        </w:rPr>
        <w:t>Srednjoročnog (trogodišnjeg) plana davanja koncesija Grada Kraljevice za razdoblje od 202</w:t>
      </w:r>
      <w:r w:rsidR="00B6328F">
        <w:rPr>
          <w:rFonts w:ascii="Arial" w:eastAsia="Calibri" w:hAnsi="Arial" w:cs="Arial"/>
          <w:sz w:val="22"/>
          <w:szCs w:val="22"/>
          <w:lang w:eastAsia="en-US"/>
        </w:rPr>
        <w:t>6</w:t>
      </w:r>
      <w:r w:rsidR="00AF44DC" w:rsidRPr="00AC53C5">
        <w:rPr>
          <w:rFonts w:ascii="Arial" w:eastAsia="Calibri" w:hAnsi="Arial" w:cs="Arial"/>
          <w:sz w:val="22"/>
          <w:szCs w:val="22"/>
          <w:lang w:eastAsia="en-US"/>
        </w:rPr>
        <w:t>. do 202</w:t>
      </w:r>
      <w:r w:rsidR="00B6328F">
        <w:rPr>
          <w:rFonts w:ascii="Arial" w:eastAsia="Calibri" w:hAnsi="Arial" w:cs="Arial"/>
          <w:sz w:val="22"/>
          <w:szCs w:val="22"/>
          <w:lang w:eastAsia="en-US"/>
        </w:rPr>
        <w:t>8</w:t>
      </w:r>
      <w:r w:rsidR="00AF44DC" w:rsidRPr="00AC53C5">
        <w:rPr>
          <w:rFonts w:ascii="Arial" w:eastAsia="Calibri" w:hAnsi="Arial" w:cs="Arial"/>
          <w:sz w:val="22"/>
          <w:szCs w:val="22"/>
          <w:lang w:eastAsia="en-US"/>
        </w:rPr>
        <w:t>. godine</w:t>
      </w:r>
      <w:r w:rsidR="00A828D0">
        <w:rPr>
          <w:rFonts w:ascii="Arial" w:eastAsia="Calibri" w:hAnsi="Arial" w:cs="Arial"/>
          <w:sz w:val="22"/>
          <w:szCs w:val="22"/>
          <w:lang w:eastAsia="en-US"/>
        </w:rPr>
        <w:t xml:space="preserve"> i prijedloga </w:t>
      </w:r>
      <w:r w:rsidR="00A828D0" w:rsidRPr="00A828D0">
        <w:rPr>
          <w:rFonts w:ascii="Arial" w:eastAsia="Calibri" w:hAnsi="Arial" w:cs="Arial"/>
          <w:sz w:val="22"/>
          <w:szCs w:val="22"/>
          <w:lang w:eastAsia="en-US"/>
        </w:rPr>
        <w:t>Godišnj</w:t>
      </w:r>
      <w:r w:rsidR="00A828D0">
        <w:rPr>
          <w:rFonts w:ascii="Arial" w:eastAsia="Calibri" w:hAnsi="Arial" w:cs="Arial"/>
          <w:sz w:val="22"/>
          <w:szCs w:val="22"/>
          <w:lang w:eastAsia="en-US"/>
        </w:rPr>
        <w:t>eg</w:t>
      </w:r>
      <w:r w:rsidR="00A828D0" w:rsidRPr="00A828D0">
        <w:rPr>
          <w:rFonts w:ascii="Arial" w:eastAsia="Calibri" w:hAnsi="Arial" w:cs="Arial"/>
          <w:sz w:val="22"/>
          <w:szCs w:val="22"/>
          <w:lang w:eastAsia="en-US"/>
        </w:rPr>
        <w:t xml:space="preserve"> plan</w:t>
      </w:r>
      <w:r w:rsidR="00A828D0">
        <w:rPr>
          <w:rFonts w:ascii="Arial" w:eastAsia="Calibri" w:hAnsi="Arial" w:cs="Arial"/>
          <w:sz w:val="22"/>
          <w:szCs w:val="22"/>
          <w:lang w:eastAsia="en-US"/>
        </w:rPr>
        <w:t>a</w:t>
      </w:r>
      <w:r w:rsidR="00A828D0" w:rsidRPr="00A828D0">
        <w:rPr>
          <w:rFonts w:ascii="Arial" w:eastAsia="Calibri" w:hAnsi="Arial" w:cs="Arial"/>
          <w:sz w:val="22"/>
          <w:szCs w:val="22"/>
          <w:lang w:eastAsia="en-US"/>
        </w:rPr>
        <w:t xml:space="preserve"> davanja koncesija Grada Kraljevice za 202</w:t>
      </w:r>
      <w:r w:rsidR="00B6328F">
        <w:rPr>
          <w:rFonts w:ascii="Arial" w:eastAsia="Calibri" w:hAnsi="Arial" w:cs="Arial"/>
          <w:sz w:val="22"/>
          <w:szCs w:val="22"/>
          <w:lang w:eastAsia="en-US"/>
        </w:rPr>
        <w:t>6</w:t>
      </w:r>
      <w:r w:rsidR="00A828D0" w:rsidRPr="00A828D0">
        <w:rPr>
          <w:rFonts w:ascii="Arial" w:eastAsia="Calibri" w:hAnsi="Arial" w:cs="Arial"/>
          <w:sz w:val="22"/>
          <w:szCs w:val="22"/>
          <w:lang w:eastAsia="en-US"/>
        </w:rPr>
        <w:t>. godinu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 dostavljen</w:t>
      </w:r>
      <w:r w:rsidR="00A828D0">
        <w:rPr>
          <w:rFonts w:ascii="Arial" w:eastAsia="Calibri" w:hAnsi="Arial" w:cs="Arial"/>
          <w:sz w:val="22"/>
          <w:szCs w:val="22"/>
          <w:lang w:eastAsia="en-US"/>
        </w:rPr>
        <w:t>i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A828D0">
        <w:rPr>
          <w:rFonts w:ascii="Arial" w:eastAsia="Calibri" w:hAnsi="Arial" w:cs="Arial"/>
          <w:sz w:val="22"/>
          <w:szCs w:val="22"/>
          <w:lang w:eastAsia="en-US"/>
        </w:rPr>
        <w:t>su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 u prilogu.</w:t>
      </w:r>
    </w:p>
    <w:p w14:paraId="5AD0FD59" w14:textId="77777777" w:rsidR="007F27BD" w:rsidRPr="007F27BD" w:rsidRDefault="007F27BD" w:rsidP="007F27BD">
      <w:pPr>
        <w:spacing w:after="160" w:line="259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b/>
          <w:bCs/>
          <w:sz w:val="22"/>
          <w:szCs w:val="22"/>
          <w:lang w:eastAsia="en-US"/>
        </w:rPr>
        <w:t>FINANCIJSKA SREDSTVA POTREBNA ZA PROVEDBU AKTA</w:t>
      </w:r>
    </w:p>
    <w:p w14:paraId="1E941BB9" w14:textId="77777777" w:rsidR="007F27BD" w:rsidRPr="007F27BD" w:rsidRDefault="007F27BD" w:rsidP="007F27BD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sz w:val="22"/>
          <w:szCs w:val="22"/>
          <w:lang w:eastAsia="en-US"/>
        </w:rPr>
        <w:t>Za realizaciju ov</w:t>
      </w:r>
      <w:r w:rsidR="00A828D0">
        <w:rPr>
          <w:rFonts w:ascii="Arial" w:eastAsia="Calibri" w:hAnsi="Arial" w:cs="Arial"/>
          <w:sz w:val="22"/>
          <w:szCs w:val="22"/>
          <w:lang w:eastAsia="en-US"/>
        </w:rPr>
        <w:t>ih</w:t>
      </w:r>
      <w:r w:rsidR="00AF44DC">
        <w:rPr>
          <w:rFonts w:ascii="Arial" w:eastAsia="Calibri" w:hAnsi="Arial" w:cs="Arial"/>
          <w:sz w:val="22"/>
          <w:szCs w:val="22"/>
          <w:lang w:eastAsia="en-US"/>
        </w:rPr>
        <w:t xml:space="preserve"> plan</w:t>
      </w:r>
      <w:r w:rsidR="00A828D0">
        <w:rPr>
          <w:rFonts w:ascii="Arial" w:eastAsia="Calibri" w:hAnsi="Arial" w:cs="Arial"/>
          <w:sz w:val="22"/>
          <w:szCs w:val="22"/>
          <w:lang w:eastAsia="en-US"/>
        </w:rPr>
        <w:t>ova</w:t>
      </w: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 nisu potrebna financijska sredstva.</w:t>
      </w:r>
    </w:p>
    <w:p w14:paraId="32F83A43" w14:textId="77777777" w:rsidR="007F27BD" w:rsidRPr="007F27BD" w:rsidRDefault="007F27BD" w:rsidP="007F27BD">
      <w:pPr>
        <w:spacing w:after="160" w:line="259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b/>
          <w:bCs/>
          <w:sz w:val="22"/>
          <w:szCs w:val="22"/>
          <w:lang w:eastAsia="en-US"/>
        </w:rPr>
        <w:t>PRILOG:</w:t>
      </w:r>
    </w:p>
    <w:p w14:paraId="77DFDCB3" w14:textId="1F8DF3B4" w:rsidR="007F27BD" w:rsidRDefault="007F27BD" w:rsidP="007F27BD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Prijedlog </w:t>
      </w:r>
      <w:r w:rsidR="00AF44DC" w:rsidRPr="00AC53C5">
        <w:rPr>
          <w:rFonts w:ascii="Arial" w:eastAsia="Calibri" w:hAnsi="Arial" w:cs="Arial"/>
          <w:sz w:val="22"/>
          <w:szCs w:val="22"/>
          <w:lang w:eastAsia="en-US"/>
        </w:rPr>
        <w:t>Srednjoročnog (trogodišnjeg) plana davanja koncesija Grada Kraljevice za razdoblje od 202</w:t>
      </w:r>
      <w:r w:rsidR="00B6328F">
        <w:rPr>
          <w:rFonts w:ascii="Arial" w:eastAsia="Calibri" w:hAnsi="Arial" w:cs="Arial"/>
          <w:sz w:val="22"/>
          <w:szCs w:val="22"/>
          <w:lang w:eastAsia="en-US"/>
        </w:rPr>
        <w:t>6</w:t>
      </w:r>
      <w:r w:rsidR="00AF44DC" w:rsidRPr="00AC53C5">
        <w:rPr>
          <w:rFonts w:ascii="Arial" w:eastAsia="Calibri" w:hAnsi="Arial" w:cs="Arial"/>
          <w:sz w:val="22"/>
          <w:szCs w:val="22"/>
          <w:lang w:eastAsia="en-US"/>
        </w:rPr>
        <w:t>. do 202</w:t>
      </w:r>
      <w:r w:rsidR="00B6328F">
        <w:rPr>
          <w:rFonts w:ascii="Arial" w:eastAsia="Calibri" w:hAnsi="Arial" w:cs="Arial"/>
          <w:sz w:val="22"/>
          <w:szCs w:val="22"/>
          <w:lang w:eastAsia="en-US"/>
        </w:rPr>
        <w:t>8</w:t>
      </w:r>
      <w:r w:rsidR="00AF44DC" w:rsidRPr="00AC53C5">
        <w:rPr>
          <w:rFonts w:ascii="Arial" w:eastAsia="Calibri" w:hAnsi="Arial" w:cs="Arial"/>
          <w:sz w:val="22"/>
          <w:szCs w:val="22"/>
          <w:lang w:eastAsia="en-US"/>
        </w:rPr>
        <w:t>. godine</w:t>
      </w:r>
    </w:p>
    <w:p w14:paraId="6222C05A" w14:textId="409D87E9" w:rsidR="00A828D0" w:rsidRPr="007F27BD" w:rsidRDefault="00A828D0" w:rsidP="00A828D0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sz w:val="22"/>
          <w:szCs w:val="22"/>
          <w:lang w:eastAsia="en-US"/>
        </w:rPr>
        <w:t xml:space="preserve">Prijedlog 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>Godišnj</w:t>
      </w:r>
      <w:r>
        <w:rPr>
          <w:rFonts w:ascii="Arial" w:eastAsia="Calibri" w:hAnsi="Arial" w:cs="Arial"/>
          <w:sz w:val="22"/>
          <w:szCs w:val="22"/>
          <w:lang w:eastAsia="en-US"/>
        </w:rPr>
        <w:t>eg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 xml:space="preserve"> plan</w:t>
      </w:r>
      <w:r>
        <w:rPr>
          <w:rFonts w:ascii="Arial" w:eastAsia="Calibri" w:hAnsi="Arial" w:cs="Arial"/>
          <w:sz w:val="22"/>
          <w:szCs w:val="22"/>
          <w:lang w:eastAsia="en-US"/>
        </w:rPr>
        <w:t>a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 xml:space="preserve"> davanja koncesija Grada Kraljevice za 202</w:t>
      </w:r>
      <w:r w:rsidR="00B6328F"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A828D0">
        <w:rPr>
          <w:rFonts w:ascii="Arial" w:eastAsia="Calibri" w:hAnsi="Arial" w:cs="Arial"/>
          <w:sz w:val="22"/>
          <w:szCs w:val="22"/>
          <w:lang w:eastAsia="en-US"/>
        </w:rPr>
        <w:t>. godinu</w:t>
      </w:r>
    </w:p>
    <w:p w14:paraId="6A3A2A50" w14:textId="77777777" w:rsidR="007F27BD" w:rsidRPr="007F27BD" w:rsidRDefault="007F27BD" w:rsidP="007F27BD">
      <w:pPr>
        <w:spacing w:after="160" w:line="259" w:lineRule="auto"/>
        <w:ind w:left="36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476354C" w14:textId="77777777" w:rsidR="007F27BD" w:rsidRPr="007F27BD" w:rsidRDefault="007F27BD" w:rsidP="007F27BD">
      <w:pPr>
        <w:spacing w:after="160" w:line="259" w:lineRule="auto"/>
        <w:ind w:left="720"/>
        <w:contextualSpacing/>
        <w:rPr>
          <w:rFonts w:ascii="Arial" w:eastAsia="Calibri" w:hAnsi="Arial" w:cs="Arial"/>
          <w:sz w:val="22"/>
          <w:szCs w:val="22"/>
          <w:lang w:eastAsia="en-US"/>
        </w:rPr>
      </w:pPr>
    </w:p>
    <w:p w14:paraId="55E79693" w14:textId="51C0D2AE" w:rsidR="007F27BD" w:rsidRPr="007F27BD" w:rsidRDefault="00B6328F" w:rsidP="007F27BD">
      <w:pPr>
        <w:spacing w:line="0" w:lineRule="atLeast"/>
        <w:ind w:left="4536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sz w:val="22"/>
          <w:szCs w:val="22"/>
          <w:lang w:eastAsia="en-US"/>
        </w:rPr>
        <w:t>GRADONAČELNIK</w:t>
      </w:r>
    </w:p>
    <w:p w14:paraId="308869CF" w14:textId="112654A5" w:rsidR="007F27BD" w:rsidRDefault="007F27BD" w:rsidP="007F27BD">
      <w:pPr>
        <w:spacing w:line="0" w:lineRule="atLeast"/>
        <w:ind w:left="4536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7F27BD">
        <w:rPr>
          <w:rFonts w:ascii="Arial" w:eastAsia="Calibri" w:hAnsi="Arial" w:cs="Arial"/>
          <w:sz w:val="22"/>
          <w:szCs w:val="22"/>
          <w:lang w:eastAsia="en-US"/>
        </w:rPr>
        <w:t>Dalibor Čandrlić</w:t>
      </w:r>
      <w:r w:rsidR="00796E84">
        <w:rPr>
          <w:rFonts w:ascii="Arial" w:eastAsia="Calibri" w:hAnsi="Arial" w:cs="Arial"/>
          <w:sz w:val="22"/>
          <w:szCs w:val="22"/>
          <w:lang w:eastAsia="en-US"/>
        </w:rPr>
        <w:t>, v.r.</w:t>
      </w:r>
    </w:p>
    <w:p w14:paraId="78D0BB92" w14:textId="7AB8BBB5" w:rsidR="00796E84" w:rsidRDefault="00796E84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br w:type="page"/>
      </w:r>
    </w:p>
    <w:p w14:paraId="2F955D75" w14:textId="77777777" w:rsidR="00796E84" w:rsidRPr="005A3A52" w:rsidRDefault="00796E84" w:rsidP="00796E84">
      <w:pPr>
        <w:pStyle w:val="StandardWeb"/>
        <w:jc w:val="both"/>
        <w:rPr>
          <w:sz w:val="22"/>
          <w:szCs w:val="22"/>
        </w:rPr>
      </w:pPr>
      <w:r w:rsidRPr="005A3A52">
        <w:rPr>
          <w:sz w:val="22"/>
          <w:szCs w:val="22"/>
        </w:rPr>
        <w:lastRenderedPageBreak/>
        <w:t xml:space="preserve">Na temelju članka </w:t>
      </w:r>
      <w:r>
        <w:rPr>
          <w:sz w:val="22"/>
          <w:szCs w:val="22"/>
        </w:rPr>
        <w:t>78</w:t>
      </w:r>
      <w:r w:rsidRPr="005A3A52">
        <w:rPr>
          <w:sz w:val="22"/>
          <w:szCs w:val="22"/>
        </w:rPr>
        <w:t>.</w:t>
      </w:r>
      <w:r>
        <w:rPr>
          <w:sz w:val="22"/>
          <w:szCs w:val="22"/>
        </w:rPr>
        <w:t xml:space="preserve"> Z</w:t>
      </w:r>
      <w:r w:rsidRPr="005A3A52">
        <w:rPr>
          <w:sz w:val="22"/>
          <w:szCs w:val="22"/>
        </w:rPr>
        <w:t>akona o koncesijama (</w:t>
      </w:r>
      <w:r>
        <w:rPr>
          <w:sz w:val="22"/>
          <w:szCs w:val="22"/>
        </w:rPr>
        <w:t>„N</w:t>
      </w:r>
      <w:r w:rsidRPr="005A3A52">
        <w:rPr>
          <w:sz w:val="22"/>
          <w:szCs w:val="22"/>
        </w:rPr>
        <w:t>arodne novine</w:t>
      </w:r>
      <w:r>
        <w:rPr>
          <w:sz w:val="22"/>
          <w:szCs w:val="22"/>
        </w:rPr>
        <w:t>“</w:t>
      </w:r>
      <w:r w:rsidRPr="005A3A52">
        <w:rPr>
          <w:sz w:val="22"/>
          <w:szCs w:val="22"/>
        </w:rPr>
        <w:t xml:space="preserve"> br</w:t>
      </w:r>
      <w:r>
        <w:rPr>
          <w:sz w:val="22"/>
          <w:szCs w:val="22"/>
        </w:rPr>
        <w:t>oj</w:t>
      </w:r>
      <w:r w:rsidRPr="005A3A52">
        <w:rPr>
          <w:sz w:val="22"/>
          <w:szCs w:val="22"/>
        </w:rPr>
        <w:t xml:space="preserve"> </w:t>
      </w:r>
      <w:r>
        <w:rPr>
          <w:sz w:val="22"/>
          <w:szCs w:val="22"/>
        </w:rPr>
        <w:t>69/17 i 107/20</w:t>
      </w:r>
      <w:r w:rsidRPr="005A3A52">
        <w:rPr>
          <w:sz w:val="22"/>
          <w:szCs w:val="22"/>
        </w:rPr>
        <w:t xml:space="preserve">) i </w:t>
      </w:r>
      <w:r w:rsidRPr="000A7CF2">
        <w:rPr>
          <w:sz w:val="22"/>
          <w:szCs w:val="22"/>
        </w:rPr>
        <w:t>članka 30. stavka 1. podstavka 24. Statuta Grada Kraljevice („Službene novine Grada Kraljevice“ broj 4/14, 5/14 – ispravak Statuta, 5/15, 4/16, 1/18 i 3/18 – pročišćeni tekst, 1/20, 4/20 – pročišćeni tekst</w:t>
      </w:r>
      <w:r>
        <w:rPr>
          <w:sz w:val="22"/>
          <w:szCs w:val="22"/>
        </w:rPr>
        <w:t>,</w:t>
      </w:r>
      <w:r w:rsidRPr="000A7CF2">
        <w:rPr>
          <w:sz w:val="22"/>
          <w:szCs w:val="22"/>
        </w:rPr>
        <w:t xml:space="preserve"> 2/21</w:t>
      </w:r>
      <w:r>
        <w:rPr>
          <w:sz w:val="22"/>
          <w:szCs w:val="22"/>
        </w:rPr>
        <w:t xml:space="preserve"> i 8/25</w:t>
      </w:r>
      <w:r w:rsidRPr="000A7CF2">
        <w:rPr>
          <w:sz w:val="22"/>
          <w:szCs w:val="22"/>
        </w:rPr>
        <w:t>)</w:t>
      </w:r>
      <w:r w:rsidRPr="005A3A52">
        <w:rPr>
          <w:sz w:val="22"/>
          <w:szCs w:val="22"/>
        </w:rPr>
        <w:t xml:space="preserve">, Gradsko vijeće Grada Kraljevice, na sjednici održanoj dana </w:t>
      </w:r>
      <w:r>
        <w:rPr>
          <w:sz w:val="22"/>
          <w:szCs w:val="22"/>
        </w:rPr>
        <w:t>__________2025.</w:t>
      </w:r>
      <w:r w:rsidRPr="005A3A52">
        <w:rPr>
          <w:sz w:val="22"/>
          <w:szCs w:val="22"/>
        </w:rPr>
        <w:t xml:space="preserve"> godine, donijelo je</w:t>
      </w:r>
    </w:p>
    <w:p w14:paraId="102F2F05" w14:textId="77777777" w:rsidR="00796E84" w:rsidRPr="005A3A52" w:rsidRDefault="00796E84" w:rsidP="00796E84">
      <w:pPr>
        <w:pStyle w:val="StandardWeb"/>
        <w:jc w:val="center"/>
        <w:rPr>
          <w:sz w:val="22"/>
          <w:szCs w:val="22"/>
        </w:rPr>
      </w:pPr>
      <w:r w:rsidRPr="005A3A52">
        <w:rPr>
          <w:b/>
          <w:bCs/>
          <w:sz w:val="22"/>
          <w:szCs w:val="22"/>
        </w:rPr>
        <w:t>SREDNJOROČNI (TROGODIŠNJI) PLAN</w:t>
      </w:r>
      <w:r>
        <w:rPr>
          <w:b/>
          <w:bCs/>
          <w:sz w:val="22"/>
          <w:szCs w:val="22"/>
        </w:rPr>
        <w:t xml:space="preserve"> DAVANJA KONCESIJA</w:t>
      </w:r>
      <w:r w:rsidRPr="005A3A52">
        <w:rPr>
          <w:b/>
          <w:bCs/>
          <w:sz w:val="22"/>
          <w:szCs w:val="22"/>
        </w:rPr>
        <w:t xml:space="preserve"> </w:t>
      </w:r>
      <w:r w:rsidRPr="005A3A52"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t>Grada Kraljevice</w:t>
      </w:r>
      <w:r w:rsidRPr="005A3A52">
        <w:rPr>
          <w:b/>
          <w:bCs/>
          <w:sz w:val="22"/>
          <w:szCs w:val="22"/>
        </w:rPr>
        <w:t xml:space="preserve"> za razdoblje od 20</w:t>
      </w:r>
      <w:r>
        <w:rPr>
          <w:b/>
          <w:bCs/>
          <w:sz w:val="22"/>
          <w:szCs w:val="22"/>
        </w:rPr>
        <w:t>26</w:t>
      </w:r>
      <w:r w:rsidRPr="005A3A52">
        <w:rPr>
          <w:b/>
          <w:bCs/>
          <w:sz w:val="22"/>
          <w:szCs w:val="22"/>
        </w:rPr>
        <w:t>. do 20</w:t>
      </w:r>
      <w:r>
        <w:rPr>
          <w:b/>
          <w:bCs/>
          <w:sz w:val="22"/>
          <w:szCs w:val="22"/>
        </w:rPr>
        <w:t>28</w:t>
      </w:r>
      <w:r w:rsidRPr="005A3A52">
        <w:rPr>
          <w:b/>
          <w:bCs/>
          <w:sz w:val="22"/>
          <w:szCs w:val="22"/>
        </w:rPr>
        <w:t>. godine</w:t>
      </w:r>
    </w:p>
    <w:p w14:paraId="7D2B7A4D" w14:textId="77777777" w:rsidR="00796E84" w:rsidRPr="005A3A52" w:rsidRDefault="00796E84" w:rsidP="00796E84">
      <w:pPr>
        <w:pStyle w:val="StandardWeb"/>
        <w:spacing w:before="0" w:beforeAutospacing="0" w:after="0" w:afterAutospacing="0"/>
        <w:jc w:val="center"/>
        <w:rPr>
          <w:sz w:val="22"/>
          <w:szCs w:val="22"/>
        </w:rPr>
      </w:pPr>
      <w:r w:rsidRPr="005A3A52">
        <w:rPr>
          <w:sz w:val="22"/>
          <w:szCs w:val="22"/>
        </w:rPr>
        <w:t>Članak 1.</w:t>
      </w:r>
    </w:p>
    <w:p w14:paraId="07FFD19D" w14:textId="77777777" w:rsidR="00796E84" w:rsidRPr="005A3A52" w:rsidRDefault="00796E84" w:rsidP="00796E84">
      <w:pPr>
        <w:pStyle w:val="StandardWeb"/>
        <w:spacing w:before="0" w:beforeAutospacing="0" w:after="120" w:afterAutospacing="0"/>
        <w:jc w:val="both"/>
        <w:rPr>
          <w:sz w:val="22"/>
          <w:szCs w:val="22"/>
        </w:rPr>
      </w:pPr>
      <w:r w:rsidRPr="005A3A52">
        <w:rPr>
          <w:sz w:val="22"/>
          <w:szCs w:val="22"/>
        </w:rPr>
        <w:t xml:space="preserve">Donosi se Srednjoročni (trogodišnji) plan davanja koncesija </w:t>
      </w:r>
      <w:r>
        <w:rPr>
          <w:sz w:val="22"/>
          <w:szCs w:val="22"/>
        </w:rPr>
        <w:t>Grada Kraljevice</w:t>
      </w:r>
      <w:r w:rsidRPr="005A3A52">
        <w:rPr>
          <w:sz w:val="22"/>
          <w:szCs w:val="22"/>
        </w:rPr>
        <w:t xml:space="preserve"> za razdoblje od 20</w:t>
      </w:r>
      <w:r>
        <w:rPr>
          <w:sz w:val="22"/>
          <w:szCs w:val="22"/>
        </w:rPr>
        <w:t>26</w:t>
      </w:r>
      <w:r w:rsidRPr="005A3A52">
        <w:rPr>
          <w:sz w:val="22"/>
          <w:szCs w:val="22"/>
        </w:rPr>
        <w:t>. do 20</w:t>
      </w:r>
      <w:r>
        <w:rPr>
          <w:sz w:val="22"/>
          <w:szCs w:val="22"/>
        </w:rPr>
        <w:t>28</w:t>
      </w:r>
      <w:r w:rsidRPr="005A3A52">
        <w:rPr>
          <w:sz w:val="22"/>
          <w:szCs w:val="22"/>
        </w:rPr>
        <w:t xml:space="preserve">. godine </w:t>
      </w:r>
      <w:r>
        <w:rPr>
          <w:sz w:val="22"/>
          <w:szCs w:val="22"/>
        </w:rPr>
        <w:t>izrađen na službenom obrascu (Prilog 3)</w:t>
      </w:r>
      <w:r w:rsidRPr="005A3A52">
        <w:rPr>
          <w:sz w:val="22"/>
          <w:szCs w:val="22"/>
        </w:rPr>
        <w:t>.</w:t>
      </w:r>
    </w:p>
    <w:p w14:paraId="7C192E67" w14:textId="77777777" w:rsidR="00796E84" w:rsidRDefault="00796E84" w:rsidP="00796E84">
      <w:pPr>
        <w:pStyle w:val="StandardWeb"/>
        <w:spacing w:before="0" w:beforeAutospacing="0" w:after="0" w:afterAutospacing="0"/>
        <w:jc w:val="center"/>
        <w:rPr>
          <w:sz w:val="22"/>
          <w:szCs w:val="22"/>
        </w:rPr>
      </w:pPr>
    </w:p>
    <w:p w14:paraId="6D16125C" w14:textId="77777777" w:rsidR="00796E84" w:rsidRPr="005A3A52" w:rsidRDefault="00796E84" w:rsidP="00796E84">
      <w:pPr>
        <w:pStyle w:val="StandardWeb"/>
        <w:spacing w:before="0" w:beforeAutospacing="0" w:after="0" w:afterAutospacing="0"/>
        <w:jc w:val="center"/>
        <w:rPr>
          <w:sz w:val="22"/>
          <w:szCs w:val="22"/>
        </w:rPr>
      </w:pPr>
      <w:r w:rsidRPr="005A3A52">
        <w:rPr>
          <w:sz w:val="22"/>
          <w:szCs w:val="22"/>
        </w:rPr>
        <w:t xml:space="preserve">Članak </w:t>
      </w:r>
      <w:r>
        <w:rPr>
          <w:sz w:val="22"/>
          <w:szCs w:val="22"/>
        </w:rPr>
        <w:t>2</w:t>
      </w:r>
      <w:r w:rsidRPr="005A3A52">
        <w:rPr>
          <w:sz w:val="22"/>
          <w:szCs w:val="22"/>
        </w:rPr>
        <w:t>.</w:t>
      </w:r>
    </w:p>
    <w:p w14:paraId="02CB57D3" w14:textId="77777777" w:rsidR="00796E84" w:rsidRPr="005A3A52" w:rsidRDefault="00796E84" w:rsidP="00796E84">
      <w:pPr>
        <w:pStyle w:val="StandardWeb"/>
        <w:spacing w:before="0" w:beforeAutospacing="0" w:after="0" w:afterAutospacing="0"/>
        <w:jc w:val="both"/>
        <w:rPr>
          <w:sz w:val="22"/>
          <w:szCs w:val="22"/>
        </w:rPr>
      </w:pPr>
      <w:r w:rsidRPr="005A3A52">
        <w:rPr>
          <w:sz w:val="22"/>
          <w:szCs w:val="22"/>
        </w:rPr>
        <w:t xml:space="preserve">Srednjoročni (trogodišnji) plan davanja koncesija </w:t>
      </w:r>
      <w:r>
        <w:rPr>
          <w:sz w:val="22"/>
          <w:szCs w:val="22"/>
        </w:rPr>
        <w:t>Grada Kraljevice</w:t>
      </w:r>
      <w:r w:rsidRPr="005A3A52">
        <w:rPr>
          <w:sz w:val="22"/>
          <w:szCs w:val="22"/>
        </w:rPr>
        <w:t xml:space="preserve"> za razdoblje od 20</w:t>
      </w:r>
      <w:r>
        <w:rPr>
          <w:sz w:val="22"/>
          <w:szCs w:val="22"/>
        </w:rPr>
        <w:t>26</w:t>
      </w:r>
      <w:r w:rsidRPr="005A3A52">
        <w:rPr>
          <w:sz w:val="22"/>
          <w:szCs w:val="22"/>
        </w:rPr>
        <w:t>. do 20</w:t>
      </w:r>
      <w:r>
        <w:rPr>
          <w:sz w:val="22"/>
          <w:szCs w:val="22"/>
        </w:rPr>
        <w:t>28</w:t>
      </w:r>
      <w:r w:rsidRPr="005A3A52">
        <w:rPr>
          <w:sz w:val="22"/>
          <w:szCs w:val="22"/>
        </w:rPr>
        <w:t xml:space="preserve">. godine stupa na snagu osmoga dana od dana objave u </w:t>
      </w:r>
      <w:r>
        <w:rPr>
          <w:sz w:val="22"/>
          <w:szCs w:val="22"/>
        </w:rPr>
        <w:t>„</w:t>
      </w:r>
      <w:r w:rsidRPr="005A3A52">
        <w:rPr>
          <w:sz w:val="22"/>
          <w:szCs w:val="22"/>
        </w:rPr>
        <w:t xml:space="preserve">Službenim novinama </w:t>
      </w:r>
      <w:r>
        <w:rPr>
          <w:sz w:val="22"/>
          <w:szCs w:val="22"/>
        </w:rPr>
        <w:t>Grada Kraljevice“</w:t>
      </w:r>
      <w:r w:rsidRPr="005A3A52">
        <w:rPr>
          <w:sz w:val="22"/>
          <w:szCs w:val="22"/>
        </w:rPr>
        <w:t>.</w:t>
      </w:r>
    </w:p>
    <w:p w14:paraId="4DF4EBA1" w14:textId="77777777" w:rsidR="00796E84" w:rsidRDefault="00796E84" w:rsidP="00796E84">
      <w:pPr>
        <w:rPr>
          <w:sz w:val="22"/>
          <w:szCs w:val="22"/>
        </w:rPr>
      </w:pPr>
    </w:p>
    <w:p w14:paraId="48005F40" w14:textId="77777777" w:rsidR="00796E84" w:rsidRPr="00244632" w:rsidRDefault="00796E84" w:rsidP="00796E84">
      <w:pPr>
        <w:contextualSpacing/>
        <w:rPr>
          <w:rFonts w:ascii="Arial" w:hAnsi="Arial" w:cs="Arial"/>
          <w:sz w:val="22"/>
          <w:szCs w:val="22"/>
        </w:rPr>
      </w:pPr>
      <w:r w:rsidRPr="00244632">
        <w:rPr>
          <w:rFonts w:ascii="Arial" w:hAnsi="Arial" w:cs="Arial"/>
          <w:sz w:val="22"/>
          <w:szCs w:val="22"/>
        </w:rPr>
        <w:t>KLASA:</w:t>
      </w:r>
    </w:p>
    <w:p w14:paraId="5152E9F9" w14:textId="77777777" w:rsidR="00796E84" w:rsidRPr="00244632" w:rsidRDefault="00796E84" w:rsidP="00796E84">
      <w:pPr>
        <w:contextualSpacing/>
        <w:rPr>
          <w:rFonts w:ascii="Arial" w:hAnsi="Arial" w:cs="Arial"/>
          <w:sz w:val="22"/>
          <w:szCs w:val="22"/>
        </w:rPr>
      </w:pPr>
      <w:r w:rsidRPr="00244632">
        <w:rPr>
          <w:rFonts w:ascii="Arial" w:hAnsi="Arial" w:cs="Arial"/>
          <w:sz w:val="22"/>
          <w:szCs w:val="22"/>
        </w:rPr>
        <w:t>URBROJ:</w:t>
      </w:r>
    </w:p>
    <w:p w14:paraId="74E6D97C" w14:textId="77777777" w:rsidR="00796E84" w:rsidRPr="00244632" w:rsidRDefault="00796E84" w:rsidP="00796E84">
      <w:pPr>
        <w:contextualSpacing/>
        <w:rPr>
          <w:rFonts w:ascii="Arial" w:hAnsi="Arial" w:cs="Arial"/>
          <w:sz w:val="22"/>
          <w:szCs w:val="22"/>
        </w:rPr>
      </w:pPr>
      <w:r w:rsidRPr="00244632">
        <w:rPr>
          <w:rFonts w:ascii="Arial" w:hAnsi="Arial" w:cs="Arial"/>
          <w:sz w:val="22"/>
          <w:szCs w:val="22"/>
        </w:rPr>
        <w:t>U Kraljevici,</w:t>
      </w:r>
    </w:p>
    <w:p w14:paraId="573256B1" w14:textId="77777777" w:rsidR="00796E84" w:rsidRPr="00244632" w:rsidRDefault="00796E84" w:rsidP="00796E84">
      <w:pPr>
        <w:contextualSpacing/>
        <w:rPr>
          <w:rFonts w:ascii="Arial" w:hAnsi="Arial" w:cs="Arial"/>
          <w:sz w:val="22"/>
          <w:szCs w:val="22"/>
        </w:rPr>
      </w:pPr>
    </w:p>
    <w:p w14:paraId="4134ACD3" w14:textId="77777777" w:rsidR="00796E84" w:rsidRPr="00244632" w:rsidRDefault="00796E84" w:rsidP="00796E84">
      <w:pPr>
        <w:contextualSpacing/>
        <w:rPr>
          <w:rFonts w:ascii="Arial" w:hAnsi="Arial" w:cs="Arial"/>
          <w:sz w:val="22"/>
          <w:szCs w:val="22"/>
        </w:rPr>
      </w:pPr>
    </w:p>
    <w:p w14:paraId="1CD70368" w14:textId="77777777" w:rsidR="00796E84" w:rsidRPr="00244632" w:rsidRDefault="00796E84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  <w:r w:rsidRPr="00244632">
        <w:rPr>
          <w:rFonts w:ascii="Arial" w:hAnsi="Arial" w:cs="Arial"/>
          <w:sz w:val="22"/>
          <w:szCs w:val="22"/>
        </w:rPr>
        <w:t>GRADSKO VIJEĆE GRADA KRALJEVICE</w:t>
      </w:r>
    </w:p>
    <w:p w14:paraId="7FAA5DB5" w14:textId="77777777" w:rsidR="00796E84" w:rsidRPr="00244632" w:rsidRDefault="00796E84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  <w:r w:rsidRPr="00244632">
        <w:rPr>
          <w:rFonts w:ascii="Arial" w:hAnsi="Arial" w:cs="Arial"/>
          <w:sz w:val="22"/>
          <w:szCs w:val="22"/>
        </w:rPr>
        <w:t>PREDSJEDNIK</w:t>
      </w:r>
    </w:p>
    <w:p w14:paraId="45D9DA0C" w14:textId="77777777" w:rsidR="00796E84" w:rsidRDefault="00796E84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Božidar Sotošek</w:t>
      </w:r>
    </w:p>
    <w:p w14:paraId="7AC78362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74DDC785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50749544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492CA6A6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53E89D2B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0EA1069D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2E120EA9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15BA9FBF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1596B652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299CDAB0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68615554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76895D28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1E2CECBD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0412F434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3926A33E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3F24E535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31BAEE0F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4ABC92F6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33A50337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30D4F6A7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2DABC44D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796D56AE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7CBC752B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2FB7AD48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19137E03" w14:textId="77777777" w:rsidR="006F08FF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7E634C3C" w14:textId="77777777" w:rsidR="006F08FF" w:rsidRPr="00244632" w:rsidRDefault="006F08FF" w:rsidP="00796E84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</w:p>
    <w:p w14:paraId="42708BD7" w14:textId="77777777" w:rsidR="006F08FF" w:rsidRPr="005A3A52" w:rsidRDefault="006F08FF" w:rsidP="006F08FF">
      <w:pPr>
        <w:pStyle w:val="StandardWeb"/>
        <w:jc w:val="both"/>
        <w:rPr>
          <w:sz w:val="22"/>
          <w:szCs w:val="22"/>
        </w:rPr>
      </w:pPr>
      <w:r w:rsidRPr="005A3A52">
        <w:rPr>
          <w:sz w:val="22"/>
          <w:szCs w:val="22"/>
        </w:rPr>
        <w:lastRenderedPageBreak/>
        <w:t xml:space="preserve">Na temelju članka </w:t>
      </w:r>
      <w:r>
        <w:rPr>
          <w:sz w:val="22"/>
          <w:szCs w:val="22"/>
        </w:rPr>
        <w:t>78</w:t>
      </w:r>
      <w:r w:rsidRPr="005A3A52">
        <w:rPr>
          <w:sz w:val="22"/>
          <w:szCs w:val="22"/>
        </w:rPr>
        <w:t>.</w:t>
      </w:r>
      <w:r>
        <w:rPr>
          <w:sz w:val="22"/>
          <w:szCs w:val="22"/>
        </w:rPr>
        <w:t xml:space="preserve"> stavka 1. Z</w:t>
      </w:r>
      <w:r w:rsidRPr="005A3A52">
        <w:rPr>
          <w:sz w:val="22"/>
          <w:szCs w:val="22"/>
        </w:rPr>
        <w:t>akona o koncesijama (</w:t>
      </w:r>
      <w:r>
        <w:rPr>
          <w:sz w:val="22"/>
          <w:szCs w:val="22"/>
        </w:rPr>
        <w:t>„N</w:t>
      </w:r>
      <w:r w:rsidRPr="005A3A52">
        <w:rPr>
          <w:sz w:val="22"/>
          <w:szCs w:val="22"/>
        </w:rPr>
        <w:t>arodne novine</w:t>
      </w:r>
      <w:r>
        <w:rPr>
          <w:sz w:val="22"/>
          <w:szCs w:val="22"/>
        </w:rPr>
        <w:t>“</w:t>
      </w:r>
      <w:r w:rsidRPr="005A3A52">
        <w:rPr>
          <w:sz w:val="22"/>
          <w:szCs w:val="22"/>
        </w:rPr>
        <w:t xml:space="preserve"> br</w:t>
      </w:r>
      <w:r>
        <w:rPr>
          <w:sz w:val="22"/>
          <w:szCs w:val="22"/>
        </w:rPr>
        <w:t>oj</w:t>
      </w:r>
      <w:r w:rsidRPr="005A3A52">
        <w:rPr>
          <w:sz w:val="22"/>
          <w:szCs w:val="22"/>
        </w:rPr>
        <w:t xml:space="preserve"> </w:t>
      </w:r>
      <w:r>
        <w:rPr>
          <w:sz w:val="22"/>
          <w:szCs w:val="22"/>
        </w:rPr>
        <w:t>69/17 i 107/20</w:t>
      </w:r>
      <w:r w:rsidRPr="005A3A52">
        <w:rPr>
          <w:sz w:val="22"/>
          <w:szCs w:val="22"/>
        </w:rPr>
        <w:t>) i članka 3</w:t>
      </w:r>
      <w:r>
        <w:rPr>
          <w:sz w:val="22"/>
          <w:szCs w:val="22"/>
        </w:rPr>
        <w:t xml:space="preserve">0. stavka 1. podstavka 24. </w:t>
      </w:r>
      <w:r w:rsidRPr="005A3A52">
        <w:rPr>
          <w:sz w:val="22"/>
          <w:szCs w:val="22"/>
        </w:rPr>
        <w:t xml:space="preserve">Statuta Grada Kraljevice </w:t>
      </w:r>
      <w:r w:rsidRPr="00CD06CC">
        <w:rPr>
          <w:sz w:val="22"/>
          <w:szCs w:val="22"/>
        </w:rPr>
        <w:t xml:space="preserve">(„Službene novine Grada Kraljevice“ broj </w:t>
      </w:r>
      <w:r w:rsidRPr="004F7239">
        <w:rPr>
          <w:sz w:val="22"/>
          <w:szCs w:val="22"/>
        </w:rPr>
        <w:t>4/14, 5/14, 5/15, 4/16, 1/18</w:t>
      </w:r>
      <w:r>
        <w:rPr>
          <w:sz w:val="22"/>
          <w:szCs w:val="22"/>
        </w:rPr>
        <w:t>,</w:t>
      </w:r>
      <w:r w:rsidRPr="004F7239">
        <w:rPr>
          <w:sz w:val="22"/>
          <w:szCs w:val="22"/>
        </w:rPr>
        <w:t xml:space="preserve"> 3/18 – pročišćeni tekst</w:t>
      </w:r>
      <w:r>
        <w:rPr>
          <w:sz w:val="22"/>
          <w:szCs w:val="22"/>
        </w:rPr>
        <w:t>, 1/20, 4/20 – pročišćeni tekst, 2/21 i 8/25</w:t>
      </w:r>
      <w:r w:rsidRPr="00CD06CC">
        <w:rPr>
          <w:sz w:val="22"/>
          <w:szCs w:val="22"/>
        </w:rPr>
        <w:t>)</w:t>
      </w:r>
      <w:r w:rsidRPr="005A3A52">
        <w:rPr>
          <w:sz w:val="22"/>
          <w:szCs w:val="22"/>
        </w:rPr>
        <w:t xml:space="preserve">, Gradsko vijeće Grada Kraljevice, na sjednici održanoj dana </w:t>
      </w:r>
      <w:r>
        <w:rPr>
          <w:sz w:val="22"/>
          <w:szCs w:val="22"/>
        </w:rPr>
        <w:t>__________2025.</w:t>
      </w:r>
      <w:r w:rsidRPr="005A3A52">
        <w:rPr>
          <w:sz w:val="22"/>
          <w:szCs w:val="22"/>
        </w:rPr>
        <w:t xml:space="preserve"> godine, donijelo je</w:t>
      </w:r>
    </w:p>
    <w:p w14:paraId="72B17C43" w14:textId="77777777" w:rsidR="006F08FF" w:rsidRPr="005A3A52" w:rsidRDefault="006F08FF" w:rsidP="006F08FF">
      <w:pPr>
        <w:pStyle w:val="StandardWeb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GODIŠNJI</w:t>
      </w:r>
      <w:r w:rsidRPr="005A3A52">
        <w:rPr>
          <w:b/>
          <w:bCs/>
          <w:sz w:val="22"/>
          <w:szCs w:val="22"/>
        </w:rPr>
        <w:t xml:space="preserve"> PLAN</w:t>
      </w:r>
      <w:r>
        <w:rPr>
          <w:b/>
          <w:bCs/>
          <w:sz w:val="22"/>
          <w:szCs w:val="22"/>
        </w:rPr>
        <w:t xml:space="preserve"> DAVANJA KONCESIJA</w:t>
      </w:r>
      <w:r w:rsidRPr="005A3A52">
        <w:rPr>
          <w:b/>
          <w:bCs/>
          <w:sz w:val="22"/>
          <w:szCs w:val="22"/>
        </w:rPr>
        <w:t xml:space="preserve"> </w:t>
      </w:r>
      <w:r w:rsidRPr="005A3A52"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t>Grada Kraljevice</w:t>
      </w:r>
      <w:r w:rsidRPr="005A3A52">
        <w:rPr>
          <w:b/>
          <w:bCs/>
          <w:sz w:val="22"/>
          <w:szCs w:val="22"/>
        </w:rPr>
        <w:t xml:space="preserve"> za 20</w:t>
      </w:r>
      <w:r>
        <w:rPr>
          <w:b/>
          <w:bCs/>
          <w:sz w:val="22"/>
          <w:szCs w:val="22"/>
        </w:rPr>
        <w:t>26</w:t>
      </w:r>
      <w:r w:rsidRPr="005A3A52">
        <w:rPr>
          <w:b/>
          <w:bCs/>
          <w:sz w:val="22"/>
          <w:szCs w:val="22"/>
        </w:rPr>
        <w:t>. godin</w:t>
      </w:r>
      <w:r>
        <w:rPr>
          <w:b/>
          <w:bCs/>
          <w:sz w:val="22"/>
          <w:szCs w:val="22"/>
        </w:rPr>
        <w:t>u</w:t>
      </w:r>
    </w:p>
    <w:p w14:paraId="1DF90948" w14:textId="77777777" w:rsidR="006F08FF" w:rsidRPr="005A3A52" w:rsidRDefault="006F08FF" w:rsidP="006F08FF">
      <w:pPr>
        <w:pStyle w:val="StandardWeb"/>
        <w:spacing w:before="0" w:beforeAutospacing="0" w:after="0" w:afterAutospacing="0"/>
        <w:jc w:val="center"/>
        <w:rPr>
          <w:sz w:val="22"/>
          <w:szCs w:val="22"/>
        </w:rPr>
      </w:pPr>
      <w:r w:rsidRPr="005A3A52">
        <w:rPr>
          <w:sz w:val="22"/>
          <w:szCs w:val="22"/>
        </w:rPr>
        <w:t>Članak 1.</w:t>
      </w:r>
    </w:p>
    <w:p w14:paraId="75E5DB35" w14:textId="77777777" w:rsidR="006F08FF" w:rsidRPr="005A3A52" w:rsidRDefault="006F08FF" w:rsidP="006F08FF">
      <w:pPr>
        <w:pStyle w:val="StandardWeb"/>
        <w:spacing w:before="0" w:beforeAutospacing="0" w:after="120" w:afterAutospacing="0"/>
        <w:jc w:val="both"/>
        <w:rPr>
          <w:sz w:val="22"/>
          <w:szCs w:val="22"/>
        </w:rPr>
      </w:pPr>
      <w:r w:rsidRPr="005A3A52">
        <w:rPr>
          <w:sz w:val="22"/>
          <w:szCs w:val="22"/>
        </w:rPr>
        <w:t xml:space="preserve">Donosi se </w:t>
      </w:r>
      <w:r>
        <w:rPr>
          <w:sz w:val="22"/>
          <w:szCs w:val="22"/>
        </w:rPr>
        <w:t>Godišnji</w:t>
      </w:r>
      <w:r w:rsidRPr="005A3A52">
        <w:rPr>
          <w:sz w:val="22"/>
          <w:szCs w:val="22"/>
        </w:rPr>
        <w:t xml:space="preserve"> plan davanja koncesija </w:t>
      </w:r>
      <w:r>
        <w:rPr>
          <w:sz w:val="22"/>
          <w:szCs w:val="22"/>
        </w:rPr>
        <w:t>Grada Kraljevice</w:t>
      </w:r>
      <w:r w:rsidRPr="005A3A52">
        <w:rPr>
          <w:sz w:val="22"/>
          <w:szCs w:val="22"/>
        </w:rPr>
        <w:t xml:space="preserve"> za 20</w:t>
      </w:r>
      <w:r>
        <w:rPr>
          <w:sz w:val="22"/>
          <w:szCs w:val="22"/>
        </w:rPr>
        <w:t>26</w:t>
      </w:r>
      <w:r w:rsidRPr="005A3A52">
        <w:rPr>
          <w:sz w:val="22"/>
          <w:szCs w:val="22"/>
        </w:rPr>
        <w:t>. godin</w:t>
      </w:r>
      <w:r>
        <w:rPr>
          <w:sz w:val="22"/>
          <w:szCs w:val="22"/>
        </w:rPr>
        <w:t>u</w:t>
      </w:r>
      <w:r w:rsidRPr="005A3A52">
        <w:rPr>
          <w:sz w:val="22"/>
          <w:szCs w:val="22"/>
        </w:rPr>
        <w:t xml:space="preserve"> </w:t>
      </w:r>
      <w:r>
        <w:rPr>
          <w:sz w:val="22"/>
          <w:szCs w:val="22"/>
        </w:rPr>
        <w:t>izrađen na službenom obrascu (Prilog 3)</w:t>
      </w:r>
      <w:r w:rsidRPr="005A3A52">
        <w:rPr>
          <w:sz w:val="22"/>
          <w:szCs w:val="22"/>
        </w:rPr>
        <w:t>.</w:t>
      </w:r>
    </w:p>
    <w:p w14:paraId="0E17681C" w14:textId="77777777" w:rsidR="006F08FF" w:rsidRPr="005A3A52" w:rsidRDefault="006F08FF" w:rsidP="006F08FF">
      <w:pPr>
        <w:pStyle w:val="StandardWeb"/>
        <w:spacing w:before="0" w:beforeAutospacing="0" w:after="0" w:afterAutospacing="0"/>
        <w:jc w:val="center"/>
        <w:rPr>
          <w:sz w:val="22"/>
          <w:szCs w:val="22"/>
        </w:rPr>
      </w:pPr>
      <w:r w:rsidRPr="005A3A52">
        <w:rPr>
          <w:sz w:val="22"/>
          <w:szCs w:val="22"/>
        </w:rPr>
        <w:t>Članak 2.</w:t>
      </w:r>
    </w:p>
    <w:p w14:paraId="3301A45C" w14:textId="77777777" w:rsidR="006F08FF" w:rsidRDefault="006F08FF" w:rsidP="006F08FF">
      <w:pPr>
        <w:pStyle w:val="StandardWe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Godišnji plan davanja koncesija Grada Kraljevice za 2026. godinu dostavit će se Ministarstvu financija.</w:t>
      </w:r>
    </w:p>
    <w:p w14:paraId="610B1B03" w14:textId="77777777" w:rsidR="006F08FF" w:rsidRDefault="006F08FF" w:rsidP="006F08FF">
      <w:pPr>
        <w:pStyle w:val="StandardWeb"/>
        <w:spacing w:before="0" w:beforeAutospacing="0" w:after="0" w:afterAutospacing="0"/>
        <w:jc w:val="both"/>
        <w:rPr>
          <w:sz w:val="22"/>
          <w:szCs w:val="22"/>
        </w:rPr>
      </w:pPr>
    </w:p>
    <w:p w14:paraId="021827C6" w14:textId="77777777" w:rsidR="006F08FF" w:rsidRPr="005A3A52" w:rsidRDefault="006F08FF" w:rsidP="006F08FF">
      <w:pPr>
        <w:pStyle w:val="StandardWeb"/>
        <w:spacing w:before="0" w:beforeAutospacing="0" w:after="0" w:afterAutospacing="0"/>
        <w:jc w:val="center"/>
        <w:rPr>
          <w:sz w:val="22"/>
          <w:szCs w:val="22"/>
        </w:rPr>
      </w:pPr>
      <w:r w:rsidRPr="005A3A52">
        <w:rPr>
          <w:sz w:val="22"/>
          <w:szCs w:val="22"/>
        </w:rPr>
        <w:t>Članak 3.</w:t>
      </w:r>
    </w:p>
    <w:p w14:paraId="73BA76B2" w14:textId="77777777" w:rsidR="006F08FF" w:rsidRPr="005A3A52" w:rsidRDefault="006F08FF" w:rsidP="006F08FF">
      <w:pPr>
        <w:pStyle w:val="StandardWe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Godišnji</w:t>
      </w:r>
      <w:r w:rsidRPr="005A3A52">
        <w:rPr>
          <w:sz w:val="22"/>
          <w:szCs w:val="22"/>
        </w:rPr>
        <w:t xml:space="preserve"> plan davanja koncesija </w:t>
      </w:r>
      <w:r>
        <w:rPr>
          <w:sz w:val="22"/>
          <w:szCs w:val="22"/>
        </w:rPr>
        <w:t>Grada Kraljevice</w:t>
      </w:r>
      <w:r w:rsidRPr="005A3A52">
        <w:rPr>
          <w:sz w:val="22"/>
          <w:szCs w:val="22"/>
        </w:rPr>
        <w:t xml:space="preserve"> za 20</w:t>
      </w:r>
      <w:r>
        <w:rPr>
          <w:sz w:val="22"/>
          <w:szCs w:val="22"/>
        </w:rPr>
        <w:t>26</w:t>
      </w:r>
      <w:r w:rsidRPr="005A3A52">
        <w:rPr>
          <w:sz w:val="22"/>
          <w:szCs w:val="22"/>
        </w:rPr>
        <w:t>. godin</w:t>
      </w:r>
      <w:r>
        <w:rPr>
          <w:sz w:val="22"/>
          <w:szCs w:val="22"/>
        </w:rPr>
        <w:t>u</w:t>
      </w:r>
      <w:r w:rsidRPr="005A3A52">
        <w:rPr>
          <w:sz w:val="22"/>
          <w:szCs w:val="22"/>
        </w:rPr>
        <w:t xml:space="preserve"> stupa na snagu osmoga dana od dana objave u </w:t>
      </w:r>
      <w:r>
        <w:rPr>
          <w:sz w:val="22"/>
          <w:szCs w:val="22"/>
        </w:rPr>
        <w:t>„</w:t>
      </w:r>
      <w:r w:rsidRPr="005A3A52">
        <w:rPr>
          <w:sz w:val="22"/>
          <w:szCs w:val="22"/>
        </w:rPr>
        <w:t xml:space="preserve">Službenim novinama </w:t>
      </w:r>
      <w:r>
        <w:rPr>
          <w:sz w:val="22"/>
          <w:szCs w:val="22"/>
        </w:rPr>
        <w:t>Grada Kraljevice“</w:t>
      </w:r>
      <w:r w:rsidRPr="005A3A52">
        <w:rPr>
          <w:sz w:val="22"/>
          <w:szCs w:val="22"/>
        </w:rPr>
        <w:t>.</w:t>
      </w:r>
    </w:p>
    <w:p w14:paraId="53688B78" w14:textId="77777777" w:rsidR="006F08FF" w:rsidRDefault="006F08FF" w:rsidP="006F08FF">
      <w:pPr>
        <w:rPr>
          <w:sz w:val="22"/>
          <w:szCs w:val="22"/>
        </w:rPr>
      </w:pPr>
    </w:p>
    <w:p w14:paraId="6CBB4E49" w14:textId="77777777" w:rsidR="006F08FF" w:rsidRPr="00244632" w:rsidRDefault="006F08FF" w:rsidP="006F08FF">
      <w:pPr>
        <w:contextualSpacing/>
        <w:rPr>
          <w:rFonts w:ascii="Arial" w:hAnsi="Arial" w:cs="Arial"/>
          <w:sz w:val="22"/>
          <w:szCs w:val="22"/>
        </w:rPr>
      </w:pPr>
      <w:r w:rsidRPr="00244632">
        <w:rPr>
          <w:rFonts w:ascii="Arial" w:hAnsi="Arial" w:cs="Arial"/>
          <w:sz w:val="22"/>
          <w:szCs w:val="22"/>
        </w:rPr>
        <w:t>KLASA:</w:t>
      </w:r>
    </w:p>
    <w:p w14:paraId="68B74299" w14:textId="77777777" w:rsidR="006F08FF" w:rsidRPr="00244632" w:rsidRDefault="006F08FF" w:rsidP="006F08FF">
      <w:pPr>
        <w:contextualSpacing/>
        <w:rPr>
          <w:rFonts w:ascii="Arial" w:hAnsi="Arial" w:cs="Arial"/>
          <w:sz w:val="22"/>
          <w:szCs w:val="22"/>
        </w:rPr>
      </w:pPr>
      <w:r w:rsidRPr="00244632">
        <w:rPr>
          <w:rFonts w:ascii="Arial" w:hAnsi="Arial" w:cs="Arial"/>
          <w:sz w:val="22"/>
          <w:szCs w:val="22"/>
        </w:rPr>
        <w:t>URBROJ:</w:t>
      </w:r>
    </w:p>
    <w:p w14:paraId="5982DFFE" w14:textId="77777777" w:rsidR="006F08FF" w:rsidRPr="00244632" w:rsidRDefault="006F08FF" w:rsidP="006F08FF">
      <w:pPr>
        <w:contextualSpacing/>
        <w:rPr>
          <w:rFonts w:ascii="Arial" w:hAnsi="Arial" w:cs="Arial"/>
          <w:sz w:val="22"/>
          <w:szCs w:val="22"/>
        </w:rPr>
      </w:pPr>
      <w:r w:rsidRPr="00244632">
        <w:rPr>
          <w:rFonts w:ascii="Arial" w:hAnsi="Arial" w:cs="Arial"/>
          <w:sz w:val="22"/>
          <w:szCs w:val="22"/>
        </w:rPr>
        <w:t>U Kraljevici,</w:t>
      </w:r>
    </w:p>
    <w:p w14:paraId="0CD7E925" w14:textId="77777777" w:rsidR="006F08FF" w:rsidRPr="00244632" w:rsidRDefault="006F08FF" w:rsidP="006F08FF">
      <w:pPr>
        <w:contextualSpacing/>
        <w:rPr>
          <w:rFonts w:ascii="Arial" w:hAnsi="Arial" w:cs="Arial"/>
          <w:sz w:val="22"/>
          <w:szCs w:val="22"/>
        </w:rPr>
      </w:pPr>
    </w:p>
    <w:p w14:paraId="5217EA0F" w14:textId="77777777" w:rsidR="006F08FF" w:rsidRPr="00244632" w:rsidRDefault="006F08FF" w:rsidP="006F08FF">
      <w:pPr>
        <w:contextualSpacing/>
        <w:rPr>
          <w:rFonts w:ascii="Arial" w:hAnsi="Arial" w:cs="Arial"/>
          <w:sz w:val="22"/>
          <w:szCs w:val="22"/>
        </w:rPr>
      </w:pPr>
    </w:p>
    <w:p w14:paraId="7A7B356F" w14:textId="77777777" w:rsidR="006F08FF" w:rsidRPr="00244632" w:rsidRDefault="006F08FF" w:rsidP="006F08FF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  <w:r w:rsidRPr="00244632">
        <w:rPr>
          <w:rFonts w:ascii="Arial" w:hAnsi="Arial" w:cs="Arial"/>
          <w:sz w:val="22"/>
          <w:szCs w:val="22"/>
        </w:rPr>
        <w:t>GRADSKO VIJEĆE GRADA KRALJEVICE</w:t>
      </w:r>
    </w:p>
    <w:p w14:paraId="63BDEA6B" w14:textId="77777777" w:rsidR="006F08FF" w:rsidRPr="00244632" w:rsidRDefault="006F08FF" w:rsidP="006F08FF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  <w:r w:rsidRPr="00244632">
        <w:rPr>
          <w:rFonts w:ascii="Arial" w:hAnsi="Arial" w:cs="Arial"/>
          <w:sz w:val="22"/>
          <w:szCs w:val="22"/>
        </w:rPr>
        <w:t>PREDSJEDNI</w:t>
      </w:r>
      <w:r>
        <w:rPr>
          <w:rFonts w:ascii="Arial" w:hAnsi="Arial" w:cs="Arial"/>
          <w:sz w:val="22"/>
          <w:szCs w:val="22"/>
        </w:rPr>
        <w:t>K</w:t>
      </w:r>
    </w:p>
    <w:p w14:paraId="07D6F7E5" w14:textId="77777777" w:rsidR="006F08FF" w:rsidRPr="00244632" w:rsidRDefault="006F08FF" w:rsidP="006F08FF">
      <w:pPr>
        <w:spacing w:line="0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Božidar Sotošek</w:t>
      </w:r>
    </w:p>
    <w:p w14:paraId="5CF0CAAE" w14:textId="77777777" w:rsidR="006F08FF" w:rsidRPr="007A3CFF" w:rsidRDefault="006F08FF" w:rsidP="006F08FF">
      <w:pPr>
        <w:jc w:val="both"/>
        <w:rPr>
          <w:rFonts w:ascii="Arial" w:hAnsi="Arial" w:cs="Arial"/>
        </w:rPr>
      </w:pPr>
    </w:p>
    <w:p w14:paraId="1C9C61C9" w14:textId="77777777" w:rsidR="006F08FF" w:rsidRPr="005A3A52" w:rsidRDefault="006F08FF" w:rsidP="006F08FF">
      <w:pPr>
        <w:rPr>
          <w:sz w:val="22"/>
          <w:szCs w:val="22"/>
        </w:rPr>
      </w:pPr>
    </w:p>
    <w:p w14:paraId="518ECA69" w14:textId="77777777" w:rsidR="00796E84" w:rsidRPr="007A3CFF" w:rsidRDefault="00796E84" w:rsidP="00796E84">
      <w:pPr>
        <w:jc w:val="both"/>
        <w:rPr>
          <w:rFonts w:ascii="Arial" w:hAnsi="Arial" w:cs="Arial"/>
        </w:rPr>
      </w:pPr>
    </w:p>
    <w:p w14:paraId="1C060FB5" w14:textId="77777777" w:rsidR="00796E84" w:rsidRPr="007F27BD" w:rsidRDefault="00796E84" w:rsidP="00796E84">
      <w:pPr>
        <w:spacing w:line="0" w:lineRule="atLeast"/>
        <w:rPr>
          <w:rFonts w:ascii="Arial" w:eastAsia="Calibri" w:hAnsi="Arial" w:cs="Arial"/>
          <w:bCs/>
          <w:sz w:val="22"/>
          <w:szCs w:val="22"/>
          <w:lang w:eastAsia="en-US"/>
        </w:rPr>
      </w:pPr>
    </w:p>
    <w:p w14:paraId="7C4FECF5" w14:textId="77777777" w:rsidR="007F27BD" w:rsidRPr="007F27BD" w:rsidRDefault="007F27BD" w:rsidP="007F27BD">
      <w:pPr>
        <w:autoSpaceDE w:val="0"/>
        <w:autoSpaceDN w:val="0"/>
        <w:adjustRightInd w:val="0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</w:p>
    <w:p w14:paraId="21426D24" w14:textId="77777777" w:rsidR="007F27BD" w:rsidRPr="007F27BD" w:rsidRDefault="007F27BD" w:rsidP="007F27B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C61B48E" w14:textId="77777777" w:rsidR="00D26D95" w:rsidRDefault="00D26D95" w:rsidP="00552A36"/>
    <w:p w14:paraId="1B586116" w14:textId="77777777" w:rsidR="00D26D95" w:rsidRDefault="00D26D95" w:rsidP="00552A36"/>
    <w:p w14:paraId="289156FF" w14:textId="77777777" w:rsidR="00D26D95" w:rsidRDefault="00D26D95" w:rsidP="00552A36"/>
    <w:sectPr w:rsidR="00D26D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R Ari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246458"/>
    <w:multiLevelType w:val="hybridMultilevel"/>
    <w:tmpl w:val="F350D6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246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A36"/>
    <w:rsid w:val="002909BB"/>
    <w:rsid w:val="00297B63"/>
    <w:rsid w:val="002D56BB"/>
    <w:rsid w:val="00492A0D"/>
    <w:rsid w:val="00521247"/>
    <w:rsid w:val="00552A36"/>
    <w:rsid w:val="005D3BC1"/>
    <w:rsid w:val="005E0385"/>
    <w:rsid w:val="005F53B8"/>
    <w:rsid w:val="006051CD"/>
    <w:rsid w:val="00611B06"/>
    <w:rsid w:val="00624201"/>
    <w:rsid w:val="006F08FF"/>
    <w:rsid w:val="00796E84"/>
    <w:rsid w:val="007F27BD"/>
    <w:rsid w:val="00A05A42"/>
    <w:rsid w:val="00A828D0"/>
    <w:rsid w:val="00AB537A"/>
    <w:rsid w:val="00AC53C5"/>
    <w:rsid w:val="00AF44DC"/>
    <w:rsid w:val="00B6328F"/>
    <w:rsid w:val="00BB7D09"/>
    <w:rsid w:val="00BD684B"/>
    <w:rsid w:val="00C63344"/>
    <w:rsid w:val="00CB4D56"/>
    <w:rsid w:val="00D26D95"/>
    <w:rsid w:val="00DE79BE"/>
    <w:rsid w:val="00E03617"/>
    <w:rsid w:val="00E10B13"/>
    <w:rsid w:val="00E95BDE"/>
    <w:rsid w:val="00F744FD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4C54A"/>
  <w15:chartTrackingRefBased/>
  <w15:docId w15:val="{893CE284-E1CA-4DBC-9E2B-50252B48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A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52A36"/>
    <w:pPr>
      <w:keepNext/>
      <w:jc w:val="center"/>
      <w:outlineLvl w:val="0"/>
    </w:pPr>
    <w:rPr>
      <w:rFonts w:ascii="HR Arial" w:hAnsi="HR Arial"/>
      <w:b/>
      <w:color w:val="000080"/>
      <w:sz w:val="22"/>
      <w:szCs w:val="20"/>
      <w:lang w:val="en-GB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552A36"/>
    <w:rPr>
      <w:rFonts w:ascii="HR Arial" w:eastAsia="Times New Roman" w:hAnsi="HR Arial" w:cs="Times New Roman"/>
      <w:b/>
      <w:color w:val="000080"/>
      <w:szCs w:val="20"/>
      <w:lang w:val="en-GB"/>
    </w:rPr>
  </w:style>
  <w:style w:type="paragraph" w:styleId="Bezproreda">
    <w:name w:val="No Spacing"/>
    <w:uiPriority w:val="1"/>
    <w:qFormat/>
    <w:rsid w:val="00F744FD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D26D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andardWeb">
    <w:name w:val="Normal (Web)"/>
    <w:basedOn w:val="Normal"/>
    <w:uiPriority w:val="99"/>
    <w:semiHidden/>
    <w:unhideWhenUsed/>
    <w:rsid w:val="00796E84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890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Ivica Jerčinović</dc:creator>
  <cp:keywords/>
  <dc:description/>
  <cp:lastModifiedBy>Ana Prodan</cp:lastModifiedBy>
  <cp:revision>18</cp:revision>
  <dcterms:created xsi:type="dcterms:W3CDTF">2017-09-20T11:50:00Z</dcterms:created>
  <dcterms:modified xsi:type="dcterms:W3CDTF">2025-12-12T08:33:00Z</dcterms:modified>
</cp:coreProperties>
</file>